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6"/>
      </w:tblGrid>
      <w:tr w:rsidR="008978DC" w:rsidRPr="008978DC" w:rsidTr="007402C9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0" w:type="dxa"/>
            </w:tcMar>
            <w:vAlign w:val="center"/>
          </w:tcPr>
          <w:p w:rsidR="008978DC" w:rsidRPr="008978DC" w:rsidRDefault="008978DC" w:rsidP="008978D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8978DC" w:rsidRPr="008978DC" w:rsidTr="007402C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91"/>
            </w:tblGrid>
            <w:tr w:rsidR="007402C9" w:rsidRPr="007402C9" w:rsidTr="009114B2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0" w:type="dxa"/>
                  </w:tcMar>
                  <w:vAlign w:val="center"/>
                </w:tcPr>
                <w:p w:rsidR="009114B2" w:rsidRDefault="009114B2" w:rsidP="009114B2">
                  <w:pPr>
                    <w:pStyle w:val="Ttulo1"/>
                    <w:pBdr>
                      <w:bottom w:val="single" w:sz="12" w:space="0" w:color="000000"/>
                    </w:pBdr>
                    <w:shd w:val="clear" w:color="auto" w:fill="FFFFFF"/>
                    <w:spacing w:before="120" w:beforeAutospacing="0" w:after="0" w:afterAutospacing="0"/>
                    <w:jc w:val="both"/>
                    <w:rPr>
                      <w:color w:val="2F2F2F"/>
                      <w:sz w:val="18"/>
                      <w:szCs w:val="18"/>
                    </w:rPr>
                  </w:pPr>
                  <w:bookmarkStart w:id="0" w:name="_GoBack"/>
                  <w:r>
                    <w:rPr>
                      <w:rFonts w:ascii="Times" w:hAnsi="Times" w:cs="Times"/>
                      <w:color w:val="2F2F2F"/>
                      <w:sz w:val="18"/>
                      <w:szCs w:val="18"/>
                    </w:rPr>
                    <w:t>ACUERDO</w:t>
                  </w:r>
                  <w:r>
                    <w:rPr>
                      <w:rStyle w:val="apple-converted-space"/>
                      <w:rFonts w:ascii="Times" w:hAnsi="Times" w:cs="Times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Times" w:hAnsi="Times" w:cs="Times"/>
                      <w:color w:val="2F2F2F"/>
                      <w:sz w:val="18"/>
                      <w:szCs w:val="18"/>
                    </w:rPr>
                    <w:t>General 39/2015, del Pleno del Consejo de la Judicatura Federal, que reforma</w:t>
                  </w:r>
                  <w:bookmarkEnd w:id="0"/>
                  <w:r>
                    <w:rPr>
                      <w:rFonts w:ascii="Times" w:hAnsi="Times" w:cs="Times"/>
                      <w:color w:val="2F2F2F"/>
                      <w:sz w:val="18"/>
                      <w:szCs w:val="18"/>
                    </w:rPr>
                    <w:t xml:space="preserve"> diversos acuerdos</w:t>
                  </w:r>
                  <w:r>
                    <w:rPr>
                      <w:rStyle w:val="apple-converted-space"/>
                      <w:rFonts w:ascii="Times" w:hAnsi="Times" w:cs="Times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Times" w:hAnsi="Times" w:cs="Times"/>
                      <w:color w:val="2F2F2F"/>
                      <w:sz w:val="18"/>
                      <w:szCs w:val="18"/>
                    </w:rPr>
                    <w:t>generales en materia de vacaciones de los servidores públicos de los Centros de Justicia Penal Federal.</w:t>
                  </w:r>
                </w:p>
                <w:p w:rsidR="009114B2" w:rsidRDefault="009114B2" w:rsidP="009114B2">
                  <w:pPr>
                    <w:pStyle w:val="Ttulo2"/>
                    <w:pBdr>
                      <w:top w:val="single" w:sz="6" w:space="0" w:color="000000"/>
                    </w:pBdr>
                    <w:shd w:val="clear" w:color="auto" w:fill="FFFFFF"/>
                    <w:spacing w:after="101" w:afterAutospacing="0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Al margen un sello con el Escudo Nacional, que dice: Estados Unidos Mexicanos.- Consejo de la Judicatura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Federal.- Secretaría Ejecutiva del Pleno.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F2F2F"/>
                      <w:sz w:val="16"/>
                      <w:szCs w:val="16"/>
                    </w:rPr>
                    <w:t>ACUERDO GENERAL 39/2015, DEL PLENO DEL CONSEJO DE LA JUDICATURA FEDERAL, QUE REFORMA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6"/>
                      <w:szCs w:val="16"/>
                    </w:rPr>
                    <w:t>DIVERSOS ACUERDOS GENERALES EN MATERIA DE VACACIONES DE LOS SERVIDORES PÚBLICOS DE LOS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6"/>
                      <w:szCs w:val="16"/>
                    </w:rPr>
                    <w:t>CENTROS DE JUSTICIA PENAL FEDERAL.</w:t>
                  </w:r>
                </w:p>
                <w:p w:rsidR="009114B2" w:rsidRDefault="009114B2" w:rsidP="009114B2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Times" w:hAnsi="Times" w:cs="Times"/>
                      <w:b/>
                      <w:bCs/>
                      <w:color w:val="2F2F2F"/>
                      <w:sz w:val="18"/>
                      <w:szCs w:val="18"/>
                    </w:rPr>
                    <w:t>CONSIDERANDO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PRIMERO.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La administración, vigilancia, disciplina y carrera judicial del Poder Judicial de la Federación,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con excepción de la Suprema Corte de Justicia de la Nación y el Tribunal Electoral, corresponde al Consejo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de la Judicatura Federal, con fundamento en los artículos 94, segundo párrafo, de la Constitución Política de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los Estados Unidos Mexicanos y 68 de la Ley Orgánica del Poder Judicial de la Federación;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SEGUNDO.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De conformidad con el artículo 100, primer párrafo, de la Constitución Política de los Estados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Unidos Mexicanos, el Consejo de la Judicatura Federal es un órgano del Poder Judicial de la Federación con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independencia técnica, de gestión y para emitir sus resoluciones;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TERCERO.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Es facultad del Consejo de la Judicatura Federal expedir acuerdos generales para el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adecuado ejercicio de sus funciones, de conformidad con lo previsto en los artículos 100 de la Constitución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Política de los Estados Unidos Mexicanos y 81, fracción II, de la Ley Orgánica del Poder Judicial de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la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Federación;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CUARTO.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De conformidad con el artículo 81, fracción XVIII, de la Ley Orgánica del Poder Judicial de la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Federación, corresponde al Consejo de la Judicatura Federal establecer la normatividad y los criterios para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modernizar los sistemas y procedimientos administrativos internos; y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QUINTO.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El Pleno del Consejo de la Judicatura Federal determinó que es necesario que todos los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servidores públicos de los Centros de Justicia Penal Federal gocen del mismo número de días que el resto del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Poder Judicial de la Federación.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Por lo anterior, se expide el siguiente</w:t>
                  </w:r>
                </w:p>
                <w:p w:rsidR="009114B2" w:rsidRDefault="009114B2" w:rsidP="009114B2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Times" w:hAnsi="Times" w:cs="Times"/>
                      <w:b/>
                      <w:bCs/>
                      <w:color w:val="2F2F2F"/>
                      <w:sz w:val="18"/>
                      <w:szCs w:val="18"/>
                    </w:rPr>
                    <w:t>ACUERDO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ARTÍCULO PRIMERO.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Se reforma el artículo 18 del Acuerdo General 51/2014, del Pleno del Consejo de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la Judicatura Federal, que crea el Centro de Justicia Penal Federal en el Estado de Puebla, para quedar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como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sigue: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"Artículo 18.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El personal de los juzgados de Distrito del Centro junto con su titular disfrutarán de los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 xml:space="preserve">periodos </w:t>
                  </w:r>
                  <w:proofErr w:type="spellStart"/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vacacionalesde</w:t>
                  </w:r>
                  <w:proofErr w:type="spellEnd"/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 xml:space="preserve"> quince días a que se refiere el artículo 160 de la Ley Orgánica del Poder Judicial de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la Federación, el primero durante julio y agosto y, el segundo, en diciembre y enero, en términos del artículo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100 del Acuerdo General del Pleno del Consejo de la Judicatura Federal, que reglamenta la carrera judicial y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las condiciones de los funcionarios judiciales, en el orden que los titulares de dichos órganos jurisdiccionales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consensen. En caso de que no se logre el consenso será la Comisión de Carrera Judicial o la Comisión de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Receso, quien lo determine.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En todo caso deberán de permanecer dos jueces de Distrito en el Centro, para lo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cual deberá contabilizarse al que funja como Administrador, supuesto en el cual se deberá observar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 xml:space="preserve">previsto en el artículo 8, 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lastRenderedPageBreak/>
                    <w:t>fracción I, del Acuerdo General del Pleno del Consejo de la Judicatura Federal, que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regula los Centros de Justicia Penal Federal.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El personal de los Tribunales de Alzada del Centro disfrutará de los períodos vacacionales en los términos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precisados. Lo mismo sucederá con el personal de la Administración del Centro, sin embargo, en este caso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el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Administrador deberá tomar las medidas necesarias para que haya servidores públicos de guardia en el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mismo, durante dicho periodo vacacional, a fin de que el Centro no detenga su actividad.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La propia Comisión de Carrera Judicial, previo análisis de las solicitudes presentadas, podrá autorizar el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disfrute de las vacaciones fuera de los meses de julio y agosto y, diciembre y enero, siempre y cuando existan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causas excepcionales y justificadas para ello.</w:t>
                  </w: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"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ARTÍCULO SEGUNDO.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Se reforma el artículo 18 del Acuerdo General 52/2014, del Pleno del Consejo de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la Judicatura Federal, que crea el Centro de Justicia Penal Federal en el Estado de Durango, para quedar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como sigue: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"Artículo 18.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El personal de los juzgados de Distrito del Centro junto con su titular disfrutarán de los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 xml:space="preserve">periodos </w:t>
                  </w:r>
                  <w:proofErr w:type="spellStart"/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vacacionalesde</w:t>
                  </w:r>
                  <w:proofErr w:type="spellEnd"/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 xml:space="preserve"> quince días a que se refiere el artículo 160 de la Ley Orgánica del Poder Judicial de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la Federación, el primero durante julio y agosto y, el segundo, en diciembre y enero, en términos del artículo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100 del Acuerdo General del Pleno del Consejo de la Judicatura Federal, que reglamenta la carrera judicial y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las condiciones de los funcionarios judiciales, en el orden que los titulares de dichos órganos jurisdiccionales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consensen. En caso de que no se logre el consenso será la Comisión de Carrera Judicial o la Comisión de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Receso, quien lo determine.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En todo caso deberán de permanecer dos jueces de Distrito en el Centro, para lo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cual deberá contabilizarse al que funja como Administrador, supuesto en el cual se deberá observar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previsto en el artículo 8, fracción I, del Acuerdo General del Pleno del Consejo de la Judicatura Federal, que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regula los Centros de Justicia Penal Federal.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El personal del Tribunal de Alzada del Centro disfrutará de los períodos vacacionales en los términos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precisados. Lo mismo sucederá con el personal de la Administración del Centro, sin embargo, en este caso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el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Administrador deberá tomar las medidas necesarias para que haya servidores públicos de guardia en el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mismo, durante dicho periodo vacacional, a fin de que el Centro no detenga su actividad.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La propia Comisión de Carrera Judicial, previo análisis de las solicitudes presentadas, podrá autorizar el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disfrute de las vacaciones fuera de los meses de julio y agosto y, diciembre y enero, siempre y cuando existan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causas excepcionales y justificadas para ello.</w:t>
                  </w: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"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ARTÍCULO TERCERO.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Se reforma el artículo 18 del Acuerdo General 1/2015, del Pleno del Consejo de la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Judicatura Federal, que crea el Centro de Justicia Penal Federal en el Estado de Yucatán, para quedar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como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sigue: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"Artículo 18.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El personal de los juzgados de Distrito del Centro junto con su titular disfrutarán de los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 xml:space="preserve">periodos </w:t>
                  </w:r>
                  <w:proofErr w:type="spellStart"/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vacacionalesde</w:t>
                  </w:r>
                  <w:proofErr w:type="spellEnd"/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 xml:space="preserve"> quince días a que se refiere el artículo 160 de la Ley Orgánica del Poder Judicial de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la Federación, el primero durante julio y agosto y, el segundo, en diciembre y enero, en términos del artículo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100 del Acuerdo General del Pleno del Consejo de la Judicatura Federal, que reglamenta la carrera judicial y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las condiciones de los funcionarios judiciales, en el orden que los titulares de dichos órganos jurisdiccionales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consensen. En caso de que no se logre el consenso será la Comisión de Carrera Judicial o la Comisión de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Receso, quien lo determine.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En todo caso deberán de permanecer dos jueces de Distrito en el Centro, para lo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cual deberá contabilizarse al que funja como Administrador, supuesto en el cual se deberá observar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previsto en el artículo 8, fracción I, del Acuerdo General del Pleno del Consejo de la Judicatura Federal, que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regula los Centros de Justicia Penal Federal.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lastRenderedPageBreak/>
                    <w:t>El personal del Tribunal de Alzada del Centro disfrutará de los períodos vacacionales en los términos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precisados. Lo mismo sucederá con el personal de la Administración del Centro, sin embargo, en este caso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el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Administrador deberá tomar las medidas necesarias para que haya servidores públicos de guardia en el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mismo, durante dicho periodo vacacional, a fin de que el Centro no detenga su actividad.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La propia Comisión de Carrera Judicial, previo análisis de las solicitudes presentadas, podrá autorizar el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disfrute de las vacaciones fuera de los meses de julio y agosto y, diciembre y enero, siempre y cuando existan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causas excepcionales y justificadas para ello.</w:t>
                  </w: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"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ARTÍCULO CUARTO.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Se reforma el artículo 18 del Acuerdo General 2/2015 del Pleno del Consejo de la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Judicatura Federal, que crea el Centro de Justicia Penal Federal en el Estado de Zacatecas, para quedar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como sigue: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"Artículo 18.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El personal de los juzgados de Distrito del Centro junto con su titular disfrutarán de los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 xml:space="preserve">periodos </w:t>
                  </w:r>
                  <w:proofErr w:type="spellStart"/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vacacionalesde</w:t>
                  </w:r>
                  <w:proofErr w:type="spellEnd"/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 xml:space="preserve"> quince días a que se refiere el artículo 160 de la Ley Orgánica del Poder Judicial de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la Federación, el primero durante julio y agosto y, el segundo, en diciembre y enero, en términos del artículo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100 del Acuerdo General del Pleno del Consejo de la Judicatura Federal, que reglamenta la carrera judicial y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las condiciones de los funcionarios judiciales, en el orden que los titulares de dichos órganos jurisdiccionales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consensen. En caso de que no se logre el consenso será la Comisión de Carrera Judicial o la Comisión de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Receso, quien lo determine.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En todo caso deberán de permanecer dos jueces de Distrito en el Centro, para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cual deberá contabilizarse al que funja como Administrador, supuesto en el cual se deberá observar lo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previsto en el artículo 8, fracción I, del Acuerdo General del Pleno del Consejo de la Judicatura Federal, que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regula los Centros de Justicia Penal Federal.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El personal del Tribunal de Alzada del Centro disfrutará de los períodos vacacionales en los términos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precisados. Lo mismo sucederá con el personal de la Administración del Centro, sin embargo, en este caso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el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Administrador deberá tomar las medidas necesarias para que haya servidores públicos de guardia en el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mismo, durante dicho periodo vacacional, a fin de que el Centro no detenga su actividad.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La propia Comisión de Carrera Judicial, previo análisis de las solicitudes presentadas, podrá autorizar el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disfrute de las vacaciones fuera de los meses de julio y agosto y, diciembre y enero, siempre y cuando existan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causas excepcionales y justificadas para ello.</w:t>
                  </w: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"</w:t>
                  </w:r>
                </w:p>
                <w:p w:rsidR="009114B2" w:rsidRDefault="009114B2" w:rsidP="009114B2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Times" w:hAnsi="Times" w:cs="Times"/>
                      <w:b/>
                      <w:bCs/>
                      <w:color w:val="2F2F2F"/>
                      <w:sz w:val="18"/>
                      <w:szCs w:val="18"/>
                    </w:rPr>
                    <w:t>TRANSITORIOS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PRIMERO.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El presente Acuerdo entrará en vigor al día siguiente de su publicación en el Diario Oficial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de la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Federación.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F2F2F"/>
                      <w:sz w:val="18"/>
                      <w:szCs w:val="18"/>
                    </w:rPr>
                    <w:t>SEGUNDO.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Publíquese el Acuerdo en el Diario Oficial de la Federación y para su mayor difusión en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el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Semanario Judicial de la Federación y su Gaceta; así como en el portal de Internet del Consejo de la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Judicatura Federal.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F2F2F"/>
                      <w:sz w:val="16"/>
                      <w:szCs w:val="16"/>
                    </w:rPr>
                    <w:t>EL LICENCIADO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2F2F2F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2F2F2F"/>
                      <w:sz w:val="16"/>
                      <w:szCs w:val="16"/>
                    </w:rPr>
                    <w:t>GONZALO MOCTEZUMA BARRAGÁN</w:t>
                  </w:r>
                  <w:r>
                    <w:rPr>
                      <w:rFonts w:ascii="Arial" w:hAnsi="Arial" w:cs="Arial"/>
                      <w:color w:val="2F2F2F"/>
                      <w:sz w:val="16"/>
                      <w:szCs w:val="16"/>
                    </w:rPr>
                    <w:t>, SECRETARIO EJECUTIVO DEL PLENO DEL CONSEJO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6"/>
                      <w:szCs w:val="16"/>
                    </w:rPr>
                    <w:t>DE LA JUDICATURA FEDERAL, CERTIFICA: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6"/>
                      <w:szCs w:val="16"/>
                    </w:rPr>
                    <w:t>Que este Acuerdo General 39/2015, del Pleno del Consejo de la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6"/>
                      <w:szCs w:val="16"/>
                    </w:rPr>
                    <w:t>Judicatura Federal, que reforma diversos acuerdos generales en materia de vacaciones de los servidores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6"/>
                      <w:szCs w:val="16"/>
                    </w:rPr>
                    <w:t>públicos de los Centros de Justicia Penal Federal, fue aprobado por el Pleno del propio Consejo, en sesión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6"/>
                      <w:szCs w:val="16"/>
                    </w:rPr>
                    <w:t>ordinaria de doce de agosto de dos mil quince, por unanimidad de votos de los señores Consejeros: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6"/>
                      <w:szCs w:val="16"/>
                    </w:rPr>
                    <w:t>Presidente Ministro Luis María Aguilar Morales, Felipe Borrego Estrada, Rosa Elena González Tirado, Martha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color w:val="2F2F2F"/>
                      <w:sz w:val="16"/>
                      <w:szCs w:val="16"/>
                    </w:rPr>
                    <w:t>María del Carmen Hernández Álvarez, Alfonso Pérez Daza, Manuel Ernesto Saloma Vera y J. Guadalupe</w:t>
                  </w:r>
                  <w:r>
                    <w:rPr>
                      <w:rStyle w:val="apple-converted-space"/>
                      <w:rFonts w:ascii="Arial" w:hAnsi="Arial" w:cs="Arial"/>
                      <w:color w:val="2F2F2F"/>
                      <w:sz w:val="16"/>
                      <w:szCs w:val="16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2F2F2F"/>
                      <w:sz w:val="16"/>
                      <w:szCs w:val="16"/>
                    </w:rPr>
                    <w:t>Tafoya</w:t>
                  </w:r>
                  <w:proofErr w:type="spellEnd"/>
                  <w:r>
                    <w:rPr>
                      <w:rFonts w:ascii="Arial" w:hAnsi="Arial" w:cs="Arial"/>
                      <w:color w:val="2F2F2F"/>
                      <w:sz w:val="16"/>
                      <w:szCs w:val="16"/>
                    </w:rPr>
                    <w:t xml:space="preserve"> Hernández.- México, Distrito Federal, a uno de septiembre de dos mil quince.- Conste.- Rúbrica.</w:t>
                  </w:r>
                </w:p>
                <w:p w:rsidR="009114B2" w:rsidRDefault="009114B2" w:rsidP="009114B2">
                  <w:pPr>
                    <w:shd w:val="clear" w:color="auto" w:fill="FFFFFF"/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  <w:t> </w:t>
                  </w:r>
                </w:p>
                <w:p w:rsidR="007402C9" w:rsidRPr="007402C9" w:rsidRDefault="007402C9" w:rsidP="007402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2F2F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7402C9" w:rsidRPr="007402C9" w:rsidTr="009114B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7402C9" w:rsidRPr="007402C9" w:rsidRDefault="007402C9" w:rsidP="007402C9">
                  <w:pPr>
                    <w:spacing w:after="101" w:line="240" w:lineRule="auto"/>
                    <w:ind w:firstLine="288"/>
                    <w:jc w:val="both"/>
                    <w:rPr>
                      <w:rFonts w:ascii="Arial" w:eastAsia="Times New Roman" w:hAnsi="Arial" w:cs="Arial"/>
                      <w:color w:val="2F2F2F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:rsidR="008978DC" w:rsidRPr="008978DC" w:rsidRDefault="008978DC" w:rsidP="008978DC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</w:p>
        </w:tc>
      </w:tr>
    </w:tbl>
    <w:p w:rsidR="004752C0" w:rsidRDefault="004752C0"/>
    <w:sectPr w:rsidR="004752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DC"/>
    <w:rsid w:val="004752C0"/>
    <w:rsid w:val="007402C9"/>
    <w:rsid w:val="008978DC"/>
    <w:rsid w:val="0091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700AB-30CB-4460-8F05-1C0AC6FF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97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897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8D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978D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8978DC"/>
  </w:style>
  <w:style w:type="character" w:customStyle="1" w:styleId="apple-converted-space">
    <w:name w:val="apple-converted-space"/>
    <w:basedOn w:val="Fuentedeprrafopredeter"/>
    <w:rsid w:val="008978DC"/>
  </w:style>
  <w:style w:type="numbering" w:customStyle="1" w:styleId="Sinlista2">
    <w:name w:val="Sin lista2"/>
    <w:next w:val="Sinlista"/>
    <w:uiPriority w:val="99"/>
    <w:semiHidden/>
    <w:unhideWhenUsed/>
    <w:rsid w:val="007402C9"/>
  </w:style>
  <w:style w:type="character" w:customStyle="1" w:styleId="carcar">
    <w:name w:val="_car_car"/>
    <w:basedOn w:val="Fuentedeprrafopredeter"/>
    <w:rsid w:val="0074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8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5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3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78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1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6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4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833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954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53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24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789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712">
                  <w:marLeft w:val="0"/>
                  <w:marRight w:val="0"/>
                  <w:marTop w:val="101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468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822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906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538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05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0735">
                  <w:marLeft w:val="288"/>
                  <w:marRight w:val="0"/>
                  <w:marTop w:val="0"/>
                  <w:marBottom w:val="90"/>
                  <w:divBdr>
                    <w:top w:val="single" w:sz="4" w:space="0" w:color="000000"/>
                    <w:left w:val="none" w:sz="0" w:space="0" w:color="auto"/>
                    <w:bottom w:val="single" w:sz="4" w:space="0" w:color="000000"/>
                    <w:right w:val="none" w:sz="0" w:space="0" w:color="auto"/>
                  </w:divBdr>
                </w:div>
                <w:div w:id="14228775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87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85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287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876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157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6602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8661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65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07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1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99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41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83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68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7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08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08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95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42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69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58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6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325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62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03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91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91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53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49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17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56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85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44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26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19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8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3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806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6435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26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4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61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92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15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6655">
                  <w:marLeft w:val="5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3905">
                  <w:marLeft w:val="5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59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85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63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64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9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3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32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69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8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34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48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183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35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696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95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041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4025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809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178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98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35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17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664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659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183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9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7936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511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21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35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27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580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8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41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149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259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505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7548">
                  <w:marLeft w:val="52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90018">
                  <w:marLeft w:val="52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734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262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990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941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84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256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110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892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682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28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39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567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64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569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169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95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309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40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25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12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303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701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946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989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7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51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48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39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2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8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81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200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5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33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6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08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63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04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79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79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32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1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1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73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25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25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4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88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38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87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051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39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02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267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4953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218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552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565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991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269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368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533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643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771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86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960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411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834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842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355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560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943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545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458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7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762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429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51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274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5981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958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307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719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692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4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9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33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439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110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111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867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42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2846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20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840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75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92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69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2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9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2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8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0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9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5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2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94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23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6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38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77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03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67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0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3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85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88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67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3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51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43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24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50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06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502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42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60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9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3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674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332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11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28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5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547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95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19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1262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268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33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8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56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6275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333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2071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45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6032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776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27272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6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14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40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9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71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57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6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12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61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24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5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64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4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5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4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1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56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1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3457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5808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522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684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6016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8291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802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4133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8904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2546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349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6562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050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8786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1184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00143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0233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1176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1486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678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4897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1924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2980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8913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3010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8066">
                  <w:marLeft w:val="1440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60275">
                  <w:marLeft w:val="1440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9651">
                  <w:marLeft w:val="1440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202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5731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0626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9195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514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505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9136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174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4607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4622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2890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2335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7608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4724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4998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76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9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4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65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5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046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68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008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75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180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676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927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29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88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932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409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1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99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4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49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1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54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2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90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8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6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83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3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6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53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91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53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80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1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00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38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1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16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3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76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6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3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299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25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40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43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5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892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190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709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241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00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44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084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64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84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42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07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974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99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722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314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8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65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62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83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04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5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49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44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861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487">
                  <w:marLeft w:val="1260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6048">
                  <w:marLeft w:val="1260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41669">
                  <w:marLeft w:val="1260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0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13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72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62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9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34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4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70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7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90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41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40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52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5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4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94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4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48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51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14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87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65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203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4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98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13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63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10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63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40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2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3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498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91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297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512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41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013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3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77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7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40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88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47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86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13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6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0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12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83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05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324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73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9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62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69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9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40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21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57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221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4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87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30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403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33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70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6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87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1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70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0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6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4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721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005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974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33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04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25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3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4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87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27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61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5452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074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3494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10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58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28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9470">
                  <w:marLeft w:val="28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3547">
                  <w:marLeft w:val="28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3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9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97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64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36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39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49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32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58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84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26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32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44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2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55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10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44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72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71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9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44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98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25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205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7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71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08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23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14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87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9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22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83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86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2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9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3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62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05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2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5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99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0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39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08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47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22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6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55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43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79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51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9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72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85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71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1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39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42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6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57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67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5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220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85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7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71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9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64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2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14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6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49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4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21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08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79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19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23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26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3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1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76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6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7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65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2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39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77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75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08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44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8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10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72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5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05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71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501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16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99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8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21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809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1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88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8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474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1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096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195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36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15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3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55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5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13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3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70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39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55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07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55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9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8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35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06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8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5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089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77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95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476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989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25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33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1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4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73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6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0474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276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98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7548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8981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423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15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84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46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9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297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3835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68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4300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29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2559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6683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721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315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85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59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35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06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64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5093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0448">
                  <w:marLeft w:val="1008"/>
                  <w:marRight w:val="1008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158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8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8758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095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62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894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206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55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727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048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860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94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30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383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923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22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1972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5660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1742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0282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66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886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51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1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12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53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0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29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0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1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05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39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16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00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69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9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0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81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55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994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6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03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37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30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36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369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317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47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04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856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34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56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39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302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02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66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136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352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892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403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72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2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53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36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9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64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9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10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88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2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13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1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096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94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0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7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6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73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2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1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67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40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2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26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97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71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7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784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13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9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9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0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9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41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8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6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91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14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7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0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2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2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38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9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2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10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1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21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8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87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0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2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3223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4984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1603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1168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2839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6535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5690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11008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966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2667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567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199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937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44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316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138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4690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80375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9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3439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8578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219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5305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693">
                  <w:marLeft w:val="0"/>
                  <w:marRight w:val="0"/>
                  <w:marTop w:val="101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95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8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205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83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274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07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93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53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12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53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36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1336">
                  <w:marLeft w:val="0"/>
                  <w:marRight w:val="0"/>
                  <w:marTop w:val="101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9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97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45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79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3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1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55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0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32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2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6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34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44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9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75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2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2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7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8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716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80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1679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</dc:creator>
  <cp:keywords/>
  <dc:description/>
  <cp:lastModifiedBy>Transp</cp:lastModifiedBy>
  <cp:revision>2</cp:revision>
  <dcterms:created xsi:type="dcterms:W3CDTF">2016-01-14T19:55:00Z</dcterms:created>
  <dcterms:modified xsi:type="dcterms:W3CDTF">2016-01-14T19:55:00Z</dcterms:modified>
</cp:coreProperties>
</file>