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78" w:rsidRPr="00CD52CA" w:rsidRDefault="00134D78" w:rsidP="00134D78">
      <w:pPr>
        <w:pStyle w:val="Sinespaciado"/>
        <w:jc w:val="center"/>
        <w:rPr>
          <w:rFonts w:ascii="Arial Narrow" w:hAnsi="Arial Narrow"/>
          <w:b/>
          <w:sz w:val="26"/>
          <w:szCs w:val="26"/>
        </w:rPr>
      </w:pPr>
      <w:r w:rsidRPr="00CD52CA">
        <w:rPr>
          <w:rFonts w:ascii="Arial Narrow" w:hAnsi="Arial Narrow"/>
          <w:b/>
          <w:sz w:val="26"/>
          <w:szCs w:val="26"/>
        </w:rPr>
        <w:t xml:space="preserve">ACTA DE </w:t>
      </w:r>
      <w:r w:rsidR="00902829" w:rsidRPr="00CD52CA">
        <w:rPr>
          <w:rFonts w:ascii="Arial Narrow" w:hAnsi="Arial Narrow"/>
          <w:b/>
          <w:sz w:val="26"/>
          <w:szCs w:val="26"/>
        </w:rPr>
        <w:t>REUNIÓN</w:t>
      </w:r>
      <w:r w:rsidR="00E57556" w:rsidRPr="00CD52CA">
        <w:rPr>
          <w:rFonts w:ascii="Arial Narrow" w:hAnsi="Arial Narrow"/>
          <w:b/>
          <w:sz w:val="26"/>
          <w:szCs w:val="26"/>
        </w:rPr>
        <w:t xml:space="preserve"> DE TRABAJO</w:t>
      </w:r>
      <w:r w:rsidR="00E14B36" w:rsidRPr="00CD52CA">
        <w:rPr>
          <w:rFonts w:ascii="Arial Narrow" w:hAnsi="Arial Narrow"/>
          <w:b/>
          <w:sz w:val="26"/>
          <w:szCs w:val="26"/>
        </w:rPr>
        <w:t>,</w:t>
      </w:r>
      <w:r w:rsidR="00E57556" w:rsidRPr="00CD52CA">
        <w:rPr>
          <w:rFonts w:ascii="Arial Narrow" w:hAnsi="Arial Narrow"/>
          <w:b/>
          <w:sz w:val="26"/>
          <w:szCs w:val="26"/>
        </w:rPr>
        <w:t xml:space="preserve"> DE</w:t>
      </w:r>
      <w:r w:rsidRPr="00CD52CA">
        <w:rPr>
          <w:rFonts w:ascii="Arial Narrow" w:hAnsi="Arial Narrow"/>
          <w:b/>
          <w:sz w:val="26"/>
          <w:szCs w:val="26"/>
        </w:rPr>
        <w:t xml:space="preserve"> LA COMISIÓN</w:t>
      </w:r>
    </w:p>
    <w:p w:rsidR="00134D78" w:rsidRPr="00CD52CA" w:rsidRDefault="001E3E22" w:rsidP="001E3E22">
      <w:pPr>
        <w:pStyle w:val="Sinespaciado"/>
        <w:jc w:val="center"/>
        <w:rPr>
          <w:rFonts w:ascii="Arial Narrow" w:hAnsi="Arial Narrow"/>
          <w:b/>
          <w:sz w:val="26"/>
          <w:szCs w:val="26"/>
        </w:rPr>
      </w:pPr>
      <w:r w:rsidRPr="00CD52CA">
        <w:rPr>
          <w:rFonts w:ascii="Arial Narrow" w:hAnsi="Arial Narrow"/>
          <w:b/>
          <w:sz w:val="26"/>
          <w:szCs w:val="26"/>
        </w:rPr>
        <w:t>DE CULTURA Y LA COMISIÓN DE</w:t>
      </w:r>
      <w:r w:rsidR="00556FF4" w:rsidRPr="00CD52CA">
        <w:rPr>
          <w:rFonts w:ascii="Arial Narrow" w:hAnsi="Arial Narrow"/>
          <w:b/>
          <w:sz w:val="26"/>
          <w:szCs w:val="26"/>
        </w:rPr>
        <w:t xml:space="preserve"> PROMOCIÓN TURÍSTICA</w:t>
      </w:r>
      <w:r w:rsidRPr="00CD52CA">
        <w:rPr>
          <w:rFonts w:ascii="Arial Narrow" w:hAnsi="Arial Narrow"/>
          <w:b/>
          <w:sz w:val="26"/>
          <w:szCs w:val="26"/>
        </w:rPr>
        <w:t>,</w:t>
      </w:r>
      <w:r w:rsidR="00134D78" w:rsidRPr="00CD52CA">
        <w:rPr>
          <w:rFonts w:ascii="Arial Narrow" w:hAnsi="Arial Narrow"/>
          <w:b/>
          <w:sz w:val="26"/>
          <w:szCs w:val="26"/>
        </w:rPr>
        <w:t xml:space="preserve"> DEL H. AYUNTAMIENTO CONSTITUCIONAL</w:t>
      </w:r>
      <w:r w:rsidRPr="00CD52CA">
        <w:rPr>
          <w:rFonts w:ascii="Arial Narrow" w:hAnsi="Arial Narrow"/>
          <w:b/>
          <w:sz w:val="26"/>
          <w:szCs w:val="26"/>
        </w:rPr>
        <w:t xml:space="preserve"> </w:t>
      </w:r>
      <w:r w:rsidR="00134D78" w:rsidRPr="00CD52CA">
        <w:rPr>
          <w:rFonts w:ascii="Arial Narrow" w:hAnsi="Arial Narrow"/>
          <w:b/>
          <w:sz w:val="26"/>
          <w:szCs w:val="26"/>
        </w:rPr>
        <w:t>DE SAN MIGUEL EL ALTO, JALISCO.</w:t>
      </w:r>
    </w:p>
    <w:p w:rsidR="00134D78" w:rsidRPr="00CD52CA" w:rsidRDefault="00134D78" w:rsidP="00134D78">
      <w:pPr>
        <w:pStyle w:val="Sinespaciado"/>
        <w:jc w:val="center"/>
        <w:rPr>
          <w:rFonts w:ascii="Arial Narrow" w:hAnsi="Arial Narrow"/>
          <w:sz w:val="26"/>
          <w:szCs w:val="26"/>
        </w:rPr>
      </w:pPr>
    </w:p>
    <w:p w:rsidR="00626F50" w:rsidRPr="00CD52CA" w:rsidRDefault="00134D78" w:rsidP="00134D78">
      <w:pPr>
        <w:pStyle w:val="Sinespaciado"/>
        <w:jc w:val="both"/>
        <w:rPr>
          <w:rFonts w:ascii="Arial Narrow" w:hAnsi="Arial Narrow"/>
          <w:sz w:val="26"/>
          <w:szCs w:val="26"/>
        </w:rPr>
      </w:pPr>
      <w:r w:rsidRPr="00CD52CA">
        <w:rPr>
          <w:rFonts w:ascii="Arial Narrow" w:hAnsi="Arial Narrow"/>
          <w:sz w:val="26"/>
          <w:szCs w:val="26"/>
        </w:rPr>
        <w:t>En el municipio de San Miguel</w:t>
      </w:r>
      <w:r w:rsidR="001E3E22" w:rsidRPr="00CD52CA">
        <w:rPr>
          <w:rFonts w:ascii="Arial Narrow" w:hAnsi="Arial Narrow"/>
          <w:sz w:val="26"/>
          <w:szCs w:val="26"/>
        </w:rPr>
        <w:t xml:space="preserve"> el</w:t>
      </w:r>
      <w:r w:rsidR="00E14B36" w:rsidRPr="00CD52CA">
        <w:rPr>
          <w:rFonts w:ascii="Arial Narrow" w:hAnsi="Arial Narrow"/>
          <w:sz w:val="26"/>
          <w:szCs w:val="26"/>
        </w:rPr>
        <w:t xml:space="preserve"> Alto, Jalisco, siendo las </w:t>
      </w:r>
      <w:r w:rsidR="00CD5628" w:rsidRPr="00CD52CA">
        <w:rPr>
          <w:rFonts w:ascii="Arial Narrow" w:hAnsi="Arial Narrow"/>
          <w:sz w:val="26"/>
          <w:szCs w:val="26"/>
        </w:rPr>
        <w:t>09:25</w:t>
      </w:r>
      <w:r w:rsidR="00C04109" w:rsidRPr="00CD52CA">
        <w:rPr>
          <w:rFonts w:ascii="Arial Narrow" w:hAnsi="Arial Narrow"/>
          <w:sz w:val="26"/>
          <w:szCs w:val="26"/>
        </w:rPr>
        <w:t xml:space="preserve"> horas</w:t>
      </w:r>
      <w:r w:rsidRPr="00CD52CA">
        <w:rPr>
          <w:rFonts w:ascii="Arial Narrow" w:hAnsi="Arial Narrow"/>
          <w:sz w:val="26"/>
          <w:szCs w:val="26"/>
        </w:rPr>
        <w:t xml:space="preserve">, del día </w:t>
      </w:r>
      <w:r w:rsidR="00CD5628" w:rsidRPr="00CD52CA">
        <w:rPr>
          <w:rFonts w:ascii="Arial Narrow" w:hAnsi="Arial Narrow"/>
          <w:sz w:val="26"/>
          <w:szCs w:val="26"/>
        </w:rPr>
        <w:t>2</w:t>
      </w:r>
      <w:r w:rsidR="00F72880">
        <w:rPr>
          <w:rFonts w:ascii="Arial Narrow" w:hAnsi="Arial Narrow"/>
          <w:sz w:val="26"/>
          <w:szCs w:val="26"/>
        </w:rPr>
        <w:t>3</w:t>
      </w:r>
      <w:r w:rsidRPr="00CD52CA">
        <w:rPr>
          <w:rFonts w:ascii="Arial Narrow" w:hAnsi="Arial Narrow"/>
          <w:sz w:val="26"/>
          <w:szCs w:val="26"/>
        </w:rPr>
        <w:t xml:space="preserve"> del mes de </w:t>
      </w:r>
      <w:r w:rsidR="00F72880">
        <w:rPr>
          <w:rFonts w:ascii="Arial Narrow" w:hAnsi="Arial Narrow"/>
          <w:sz w:val="26"/>
          <w:szCs w:val="26"/>
        </w:rPr>
        <w:t>junio</w:t>
      </w:r>
      <w:r w:rsidRPr="00CD52CA">
        <w:rPr>
          <w:rFonts w:ascii="Arial Narrow" w:hAnsi="Arial Narrow"/>
          <w:sz w:val="26"/>
          <w:szCs w:val="26"/>
        </w:rPr>
        <w:t xml:space="preserve"> del año </w:t>
      </w:r>
      <w:r w:rsidR="009444EC" w:rsidRPr="00CD52CA">
        <w:rPr>
          <w:rFonts w:ascii="Arial Narrow" w:hAnsi="Arial Narrow"/>
          <w:sz w:val="26"/>
          <w:szCs w:val="26"/>
        </w:rPr>
        <w:t>2016</w:t>
      </w:r>
      <w:r w:rsidRPr="00CD52CA">
        <w:rPr>
          <w:rFonts w:ascii="Arial Narrow" w:hAnsi="Arial Narrow"/>
          <w:sz w:val="26"/>
          <w:szCs w:val="26"/>
        </w:rPr>
        <w:t xml:space="preserve"> Dos mil </w:t>
      </w:r>
      <w:r w:rsidR="009444EC" w:rsidRPr="00CD52CA">
        <w:rPr>
          <w:rFonts w:ascii="Arial Narrow" w:hAnsi="Arial Narrow"/>
          <w:sz w:val="26"/>
          <w:szCs w:val="26"/>
        </w:rPr>
        <w:t>dieciséis</w:t>
      </w:r>
      <w:r w:rsidR="001E3E22" w:rsidRPr="00CD52CA">
        <w:rPr>
          <w:rFonts w:ascii="Arial Narrow" w:hAnsi="Arial Narrow"/>
          <w:sz w:val="26"/>
          <w:szCs w:val="26"/>
        </w:rPr>
        <w:t>, la</w:t>
      </w:r>
      <w:r w:rsidRPr="00CD52CA">
        <w:rPr>
          <w:rFonts w:ascii="Arial Narrow" w:hAnsi="Arial Narrow"/>
          <w:sz w:val="26"/>
          <w:szCs w:val="26"/>
        </w:rPr>
        <w:t xml:space="preserve"> C. </w:t>
      </w:r>
      <w:r w:rsidR="001E3E22" w:rsidRPr="00CD52CA">
        <w:rPr>
          <w:rFonts w:ascii="Arial Narrow" w:hAnsi="Arial Narrow"/>
          <w:sz w:val="26"/>
          <w:szCs w:val="26"/>
        </w:rPr>
        <w:t>KAREN JACQUELINE PADILLA HERMOSILLO</w:t>
      </w:r>
      <w:r w:rsidRPr="00CD52CA">
        <w:rPr>
          <w:rFonts w:ascii="Arial Narrow" w:hAnsi="Arial Narrow"/>
          <w:sz w:val="26"/>
          <w:szCs w:val="26"/>
        </w:rPr>
        <w:t xml:space="preserve">, en su carácter de </w:t>
      </w:r>
      <w:r w:rsidR="001E3E22" w:rsidRPr="00CD52CA">
        <w:rPr>
          <w:rFonts w:ascii="Arial Narrow" w:hAnsi="Arial Narrow"/>
          <w:sz w:val="26"/>
          <w:szCs w:val="26"/>
        </w:rPr>
        <w:t>regidor</w:t>
      </w:r>
      <w:r w:rsidR="00F13140" w:rsidRPr="00CD52CA">
        <w:rPr>
          <w:rFonts w:ascii="Arial Narrow" w:hAnsi="Arial Narrow"/>
          <w:sz w:val="26"/>
          <w:szCs w:val="26"/>
        </w:rPr>
        <w:t xml:space="preserve"> y presidente de las comisiones</w:t>
      </w:r>
      <w:r w:rsidR="00556FF4" w:rsidRPr="00CD52CA">
        <w:rPr>
          <w:rFonts w:ascii="Arial Narrow" w:hAnsi="Arial Narrow"/>
          <w:sz w:val="26"/>
          <w:szCs w:val="26"/>
        </w:rPr>
        <w:t xml:space="preserve"> edilicias</w:t>
      </w:r>
      <w:r w:rsidR="00F13140" w:rsidRPr="00CD52CA">
        <w:rPr>
          <w:rFonts w:ascii="Arial Narrow" w:hAnsi="Arial Narrow"/>
          <w:sz w:val="26"/>
          <w:szCs w:val="26"/>
        </w:rPr>
        <w:t xml:space="preserve"> </w:t>
      </w:r>
      <w:r w:rsidR="00556FF4" w:rsidRPr="00CD52CA">
        <w:rPr>
          <w:rFonts w:ascii="Arial Narrow" w:hAnsi="Arial Narrow"/>
          <w:sz w:val="26"/>
          <w:szCs w:val="26"/>
        </w:rPr>
        <w:t xml:space="preserve">unipersonales </w:t>
      </w:r>
      <w:r w:rsidR="00F13140" w:rsidRPr="00CD52CA">
        <w:rPr>
          <w:rFonts w:ascii="Arial Narrow" w:hAnsi="Arial Narrow"/>
          <w:sz w:val="26"/>
          <w:szCs w:val="26"/>
        </w:rPr>
        <w:t>de</w:t>
      </w:r>
      <w:r w:rsidR="00556FF4" w:rsidRPr="00CD52CA">
        <w:rPr>
          <w:rFonts w:ascii="Arial Narrow" w:hAnsi="Arial Narrow"/>
          <w:sz w:val="26"/>
          <w:szCs w:val="26"/>
        </w:rPr>
        <w:t xml:space="preserve"> promoción turística y cultura, acuerda la presente acta de reunión </w:t>
      </w:r>
      <w:r w:rsidR="00F72880">
        <w:rPr>
          <w:rFonts w:ascii="Arial Narrow" w:hAnsi="Arial Narrow"/>
          <w:sz w:val="26"/>
          <w:szCs w:val="26"/>
        </w:rPr>
        <w:t>de trabajo, en la que participa como edil invitado</w:t>
      </w:r>
      <w:r w:rsidR="001E3E22" w:rsidRPr="00CD52CA">
        <w:rPr>
          <w:rFonts w:ascii="Arial Narrow" w:hAnsi="Arial Narrow"/>
          <w:sz w:val="26"/>
          <w:szCs w:val="26"/>
        </w:rPr>
        <w:t>,</w:t>
      </w:r>
      <w:r w:rsidR="00556FF4" w:rsidRPr="00CD52CA">
        <w:rPr>
          <w:rFonts w:ascii="Arial Narrow" w:hAnsi="Arial Narrow"/>
          <w:sz w:val="26"/>
          <w:szCs w:val="26"/>
        </w:rPr>
        <w:t xml:space="preserve"> </w:t>
      </w:r>
      <w:r w:rsidR="00AF62CF" w:rsidRPr="00CD52CA">
        <w:rPr>
          <w:rFonts w:ascii="Arial Narrow" w:hAnsi="Arial Narrow"/>
          <w:sz w:val="26"/>
          <w:szCs w:val="26"/>
        </w:rPr>
        <w:t>MTRO. ELEUTERIO HERNÁNDEZ GÓMEZ regidor, así como los directores con funciones acorde a las comisiones, los</w:t>
      </w:r>
      <w:r w:rsidR="009444EC" w:rsidRPr="00CD52CA">
        <w:rPr>
          <w:rFonts w:ascii="Arial Narrow" w:hAnsi="Arial Narrow"/>
          <w:sz w:val="26"/>
          <w:szCs w:val="26"/>
        </w:rPr>
        <w:t xml:space="preserve"> </w:t>
      </w:r>
      <w:r w:rsidR="001E3E22" w:rsidRPr="00CD52CA">
        <w:rPr>
          <w:rFonts w:ascii="Arial Narrow" w:hAnsi="Arial Narrow"/>
          <w:sz w:val="26"/>
          <w:szCs w:val="26"/>
        </w:rPr>
        <w:t>C. ADRIANA VÁZQUEZ LÓPEZ</w:t>
      </w:r>
      <w:r w:rsidR="00D11ECC" w:rsidRPr="00CD52CA">
        <w:rPr>
          <w:rFonts w:ascii="Arial Narrow" w:hAnsi="Arial Narrow"/>
          <w:sz w:val="26"/>
          <w:szCs w:val="26"/>
        </w:rPr>
        <w:t xml:space="preserve"> </w:t>
      </w:r>
      <w:r w:rsidR="009444EC" w:rsidRPr="00CD52CA">
        <w:rPr>
          <w:rFonts w:ascii="Arial Narrow" w:hAnsi="Arial Narrow"/>
          <w:sz w:val="26"/>
          <w:szCs w:val="26"/>
        </w:rPr>
        <w:t>director</w:t>
      </w:r>
      <w:r w:rsidR="001E3E22" w:rsidRPr="00CD52CA">
        <w:rPr>
          <w:rFonts w:ascii="Arial Narrow" w:hAnsi="Arial Narrow"/>
          <w:sz w:val="26"/>
          <w:szCs w:val="26"/>
        </w:rPr>
        <w:t>a de la casa de la cultura</w:t>
      </w:r>
      <w:r w:rsidR="0078312D" w:rsidRPr="00CD52CA">
        <w:rPr>
          <w:rFonts w:ascii="Arial Narrow" w:hAnsi="Arial Narrow"/>
          <w:sz w:val="26"/>
          <w:szCs w:val="26"/>
        </w:rPr>
        <w:t xml:space="preserve">, </w:t>
      </w:r>
      <w:r w:rsidR="001E3E22" w:rsidRPr="00CD52CA">
        <w:rPr>
          <w:rFonts w:ascii="Arial Narrow" w:hAnsi="Arial Narrow"/>
          <w:sz w:val="26"/>
          <w:szCs w:val="26"/>
        </w:rPr>
        <w:t>MTRO. FRANCISCO JAVIER SÁNCHEZ MUÑOZ</w:t>
      </w:r>
      <w:r w:rsidR="009444EC" w:rsidRPr="00CD52CA">
        <w:rPr>
          <w:rFonts w:ascii="Arial Narrow" w:hAnsi="Arial Narrow"/>
          <w:sz w:val="26"/>
          <w:szCs w:val="26"/>
        </w:rPr>
        <w:t xml:space="preserve"> director de </w:t>
      </w:r>
      <w:r w:rsidR="001E3E22" w:rsidRPr="00CD52CA">
        <w:rPr>
          <w:rFonts w:ascii="Arial Narrow" w:hAnsi="Arial Narrow"/>
          <w:sz w:val="26"/>
          <w:szCs w:val="26"/>
        </w:rPr>
        <w:t>turismo</w:t>
      </w:r>
      <w:r w:rsidR="009444EC" w:rsidRPr="00CD52CA">
        <w:rPr>
          <w:rFonts w:ascii="Arial Narrow" w:hAnsi="Arial Narrow"/>
          <w:sz w:val="26"/>
          <w:szCs w:val="26"/>
        </w:rPr>
        <w:t>,</w:t>
      </w:r>
      <w:r w:rsidR="00626F50" w:rsidRPr="00CD52CA">
        <w:rPr>
          <w:rFonts w:ascii="Arial Narrow" w:hAnsi="Arial Narrow"/>
          <w:sz w:val="26"/>
          <w:szCs w:val="26"/>
        </w:rPr>
        <w:t xml:space="preserve"> </w:t>
      </w:r>
      <w:r w:rsidR="00AF7A58" w:rsidRPr="00CD52CA">
        <w:rPr>
          <w:rFonts w:ascii="Arial Narrow" w:hAnsi="Arial Narrow"/>
          <w:sz w:val="26"/>
          <w:szCs w:val="26"/>
        </w:rPr>
        <w:t>LNI</w:t>
      </w:r>
      <w:r w:rsidR="001E3E22" w:rsidRPr="00CD52CA">
        <w:rPr>
          <w:rFonts w:ascii="Arial Narrow" w:hAnsi="Arial Narrow"/>
          <w:sz w:val="26"/>
          <w:szCs w:val="26"/>
        </w:rPr>
        <w:t>. MIGUEL ANGEL VÁZQUEZ MERCADO</w:t>
      </w:r>
      <w:r w:rsidR="009444EC" w:rsidRPr="00CD52CA">
        <w:rPr>
          <w:rFonts w:ascii="Arial Narrow" w:hAnsi="Arial Narrow"/>
          <w:sz w:val="26"/>
          <w:szCs w:val="26"/>
        </w:rPr>
        <w:t xml:space="preserve"> </w:t>
      </w:r>
      <w:r w:rsidR="001E3E22" w:rsidRPr="00CD52CA">
        <w:rPr>
          <w:rFonts w:ascii="Arial Narrow" w:hAnsi="Arial Narrow"/>
          <w:sz w:val="26"/>
          <w:szCs w:val="26"/>
        </w:rPr>
        <w:t xml:space="preserve">coordinador de Desarrollo </w:t>
      </w:r>
      <w:r w:rsidR="00955E03" w:rsidRPr="00CD52CA">
        <w:rPr>
          <w:rFonts w:ascii="Arial Narrow" w:hAnsi="Arial Narrow"/>
          <w:sz w:val="26"/>
          <w:szCs w:val="26"/>
        </w:rPr>
        <w:t>Económico</w:t>
      </w:r>
      <w:r w:rsidR="009444EC" w:rsidRPr="00CD52CA">
        <w:rPr>
          <w:rFonts w:ascii="Arial Narrow" w:hAnsi="Arial Narrow"/>
          <w:sz w:val="26"/>
          <w:szCs w:val="26"/>
        </w:rPr>
        <w:t>,</w:t>
      </w:r>
      <w:r w:rsidR="00CD5628" w:rsidRPr="00CD52CA">
        <w:rPr>
          <w:rFonts w:ascii="Arial Narrow" w:hAnsi="Arial Narrow"/>
          <w:sz w:val="26"/>
          <w:szCs w:val="26"/>
        </w:rPr>
        <w:t xml:space="preserve"> la LIC. PSIC. ARTEMISA NELSACH GARCÍA RAMÍREZ director de vialidad y tránsito, </w:t>
      </w:r>
      <w:r w:rsidR="00043B99" w:rsidRPr="00CD52CA">
        <w:rPr>
          <w:rFonts w:ascii="Arial Narrow" w:hAnsi="Arial Narrow"/>
          <w:sz w:val="26"/>
          <w:szCs w:val="26"/>
        </w:rPr>
        <w:t xml:space="preserve">del H. Ayuntamiento constitucional </w:t>
      </w:r>
      <w:r w:rsidR="004C6B46" w:rsidRPr="00CD52CA">
        <w:rPr>
          <w:rFonts w:ascii="Arial Narrow" w:hAnsi="Arial Narrow"/>
          <w:sz w:val="26"/>
          <w:szCs w:val="26"/>
        </w:rPr>
        <w:t xml:space="preserve">y con fundamento en el artículo </w:t>
      </w:r>
      <w:r w:rsidR="00F13140" w:rsidRPr="00CD52CA">
        <w:rPr>
          <w:rFonts w:ascii="Arial Narrow" w:hAnsi="Arial Narrow"/>
          <w:sz w:val="26"/>
          <w:szCs w:val="26"/>
        </w:rPr>
        <w:t xml:space="preserve">71, 73 y </w:t>
      </w:r>
      <w:r w:rsidR="004C6B46" w:rsidRPr="00CD52CA">
        <w:rPr>
          <w:rFonts w:ascii="Arial Narrow" w:hAnsi="Arial Narrow"/>
          <w:sz w:val="26"/>
          <w:szCs w:val="26"/>
        </w:rPr>
        <w:t xml:space="preserve">74 del Reglamento del Gobierno y la Administración Pública del Municipio de San Miguel el Alto, Jalisco </w:t>
      </w:r>
      <w:r w:rsidR="00043B99" w:rsidRPr="00CD52CA">
        <w:rPr>
          <w:rFonts w:ascii="Arial Narrow" w:hAnsi="Arial Narrow"/>
          <w:sz w:val="26"/>
          <w:szCs w:val="26"/>
        </w:rPr>
        <w:t xml:space="preserve">del municipio </w:t>
      </w:r>
      <w:r w:rsidR="00E57556" w:rsidRPr="00CD52CA">
        <w:rPr>
          <w:rFonts w:ascii="Arial Narrow" w:hAnsi="Arial Narrow"/>
          <w:sz w:val="26"/>
          <w:szCs w:val="26"/>
        </w:rPr>
        <w:t>de San Miguel el Alto, Jalisco</w:t>
      </w:r>
      <w:r w:rsidR="00626F50" w:rsidRPr="00CD52CA">
        <w:rPr>
          <w:rFonts w:ascii="Arial Narrow" w:hAnsi="Arial Narrow"/>
          <w:sz w:val="26"/>
          <w:szCs w:val="26"/>
        </w:rPr>
        <w:t>; reunidos en este acto para</w:t>
      </w:r>
      <w:r w:rsidR="00902829" w:rsidRPr="00CD52CA">
        <w:rPr>
          <w:rFonts w:ascii="Arial Narrow" w:hAnsi="Arial Narrow"/>
          <w:sz w:val="26"/>
          <w:szCs w:val="26"/>
        </w:rPr>
        <w:t xml:space="preserve"> </w:t>
      </w:r>
      <w:r w:rsidR="00E14B36" w:rsidRPr="00CD52CA">
        <w:rPr>
          <w:rFonts w:ascii="Arial Narrow" w:hAnsi="Arial Narrow"/>
          <w:sz w:val="26"/>
          <w:szCs w:val="26"/>
        </w:rPr>
        <w:t>concretar acuerdos de trabajo</w:t>
      </w:r>
      <w:r w:rsidR="00955E03" w:rsidRPr="00CD52CA">
        <w:rPr>
          <w:rFonts w:ascii="Arial Narrow" w:hAnsi="Arial Narrow"/>
          <w:sz w:val="26"/>
          <w:szCs w:val="26"/>
        </w:rPr>
        <w:t xml:space="preserve"> de estas comisiones edilicias de cultura y de </w:t>
      </w:r>
      <w:r w:rsidR="00AF62CF" w:rsidRPr="00CD52CA">
        <w:rPr>
          <w:rFonts w:ascii="Arial Narrow" w:hAnsi="Arial Narrow"/>
          <w:sz w:val="26"/>
          <w:szCs w:val="26"/>
        </w:rPr>
        <w:t>promoción turística</w:t>
      </w:r>
      <w:r w:rsidR="00955E03" w:rsidRPr="00CD52CA">
        <w:rPr>
          <w:rFonts w:ascii="Arial Narrow" w:hAnsi="Arial Narrow"/>
          <w:sz w:val="26"/>
          <w:szCs w:val="26"/>
        </w:rPr>
        <w:t>,</w:t>
      </w:r>
      <w:r w:rsidR="00626F50" w:rsidRPr="00CD52CA">
        <w:rPr>
          <w:rFonts w:ascii="Arial Narrow" w:hAnsi="Arial Narrow"/>
          <w:sz w:val="26"/>
          <w:szCs w:val="26"/>
        </w:rPr>
        <w:t xml:space="preserve"> del municipio de San Miguel el alto, </w:t>
      </w:r>
      <w:r w:rsidR="00E57556" w:rsidRPr="00CD52CA">
        <w:rPr>
          <w:rFonts w:ascii="Arial Narrow" w:hAnsi="Arial Narrow"/>
          <w:sz w:val="26"/>
          <w:szCs w:val="26"/>
        </w:rPr>
        <w:t>J</w:t>
      </w:r>
      <w:r w:rsidR="00AF62CF" w:rsidRPr="00CD52CA">
        <w:rPr>
          <w:rFonts w:ascii="Arial Narrow" w:hAnsi="Arial Narrow"/>
          <w:sz w:val="26"/>
          <w:szCs w:val="26"/>
        </w:rPr>
        <w:t>alisco, al tenor del siguiente:</w:t>
      </w:r>
    </w:p>
    <w:p w:rsidR="00AF62CF" w:rsidRPr="00CD52CA" w:rsidRDefault="00AF62CF" w:rsidP="00134D78">
      <w:pPr>
        <w:pStyle w:val="Sinespaciado"/>
        <w:jc w:val="both"/>
        <w:rPr>
          <w:rFonts w:ascii="Arial Narrow" w:hAnsi="Arial Narrow"/>
          <w:sz w:val="26"/>
          <w:szCs w:val="26"/>
        </w:rPr>
      </w:pPr>
    </w:p>
    <w:p w:rsidR="00AF62CF" w:rsidRPr="00CD52CA" w:rsidRDefault="00AF62CF" w:rsidP="00F010C1">
      <w:pPr>
        <w:pStyle w:val="Sinespaciado"/>
        <w:jc w:val="center"/>
        <w:rPr>
          <w:rFonts w:ascii="Arial Narrow" w:hAnsi="Arial Narrow"/>
          <w:sz w:val="26"/>
          <w:szCs w:val="26"/>
        </w:rPr>
      </w:pPr>
      <w:r w:rsidRPr="00CD52CA">
        <w:rPr>
          <w:rFonts w:ascii="Arial Narrow" w:hAnsi="Arial Narrow"/>
          <w:sz w:val="26"/>
          <w:szCs w:val="26"/>
        </w:rPr>
        <w:t>ORDEN DEL DÍA:</w:t>
      </w:r>
    </w:p>
    <w:p w:rsidR="00AF62CF" w:rsidRPr="00CD52CA" w:rsidRDefault="00AF62CF" w:rsidP="00CD5628">
      <w:pPr>
        <w:pStyle w:val="Prrafodelista"/>
        <w:numPr>
          <w:ilvl w:val="0"/>
          <w:numId w:val="10"/>
        </w:numPr>
        <w:spacing w:before="100" w:beforeAutospacing="1" w:after="100" w:afterAutospacing="1"/>
        <w:jc w:val="both"/>
        <w:rPr>
          <w:rFonts w:ascii="Arial Narrow" w:hAnsi="Arial Narrow"/>
          <w:b/>
          <w:sz w:val="26"/>
          <w:szCs w:val="26"/>
          <w:lang w:val="es-ES"/>
        </w:rPr>
      </w:pPr>
      <w:r w:rsidRPr="00CD52CA">
        <w:rPr>
          <w:rFonts w:ascii="Arial Narrow" w:hAnsi="Arial Narrow"/>
          <w:b/>
          <w:sz w:val="26"/>
          <w:szCs w:val="26"/>
          <w:lang w:val="es-ES"/>
        </w:rPr>
        <w:t>INICIO</w:t>
      </w:r>
    </w:p>
    <w:p w:rsidR="00AF62CF" w:rsidRPr="00CD52CA" w:rsidRDefault="00AF62CF" w:rsidP="008D22C5">
      <w:pPr>
        <w:pStyle w:val="Prrafodelista"/>
        <w:numPr>
          <w:ilvl w:val="0"/>
          <w:numId w:val="10"/>
        </w:numPr>
        <w:spacing w:before="100" w:beforeAutospacing="1" w:after="100" w:afterAutospacing="1"/>
        <w:jc w:val="both"/>
        <w:rPr>
          <w:rFonts w:ascii="Arial Narrow" w:hAnsi="Arial Narrow"/>
          <w:b/>
          <w:sz w:val="26"/>
          <w:szCs w:val="26"/>
          <w:lang w:val="es-ES"/>
        </w:rPr>
      </w:pPr>
      <w:r w:rsidRPr="00CD52CA">
        <w:rPr>
          <w:rFonts w:ascii="Arial Narrow" w:hAnsi="Arial Narrow"/>
          <w:b/>
          <w:sz w:val="26"/>
          <w:szCs w:val="26"/>
          <w:lang w:val="es-ES"/>
        </w:rPr>
        <w:t>PASE DE LISTA</w:t>
      </w:r>
    </w:p>
    <w:p w:rsidR="00AF62CF" w:rsidRDefault="00A3253C" w:rsidP="00CD5628">
      <w:pPr>
        <w:pStyle w:val="Prrafodelista"/>
        <w:numPr>
          <w:ilvl w:val="0"/>
          <w:numId w:val="10"/>
        </w:numPr>
        <w:jc w:val="both"/>
        <w:rPr>
          <w:rFonts w:ascii="Arial Narrow" w:hAnsi="Arial Narrow"/>
          <w:b/>
          <w:sz w:val="26"/>
          <w:szCs w:val="26"/>
          <w:lang w:val="es-ES"/>
        </w:rPr>
      </w:pPr>
      <w:r>
        <w:rPr>
          <w:rFonts w:ascii="Arial Narrow" w:hAnsi="Arial Narrow"/>
          <w:b/>
          <w:sz w:val="26"/>
          <w:szCs w:val="26"/>
          <w:lang w:val="es-ES"/>
        </w:rPr>
        <w:t>ACUERDOS DE DIRECCIÓN DE CULTURA</w:t>
      </w:r>
    </w:p>
    <w:p w:rsidR="00A3253C" w:rsidRDefault="00A3253C" w:rsidP="00CD5628">
      <w:pPr>
        <w:pStyle w:val="Prrafodelista"/>
        <w:numPr>
          <w:ilvl w:val="0"/>
          <w:numId w:val="10"/>
        </w:numPr>
        <w:jc w:val="both"/>
        <w:rPr>
          <w:rFonts w:ascii="Arial Narrow" w:hAnsi="Arial Narrow"/>
          <w:b/>
          <w:sz w:val="26"/>
          <w:szCs w:val="26"/>
          <w:lang w:val="es-ES"/>
        </w:rPr>
      </w:pPr>
      <w:r>
        <w:rPr>
          <w:rFonts w:ascii="Arial Narrow" w:hAnsi="Arial Narrow"/>
          <w:b/>
          <w:sz w:val="26"/>
          <w:szCs w:val="26"/>
          <w:lang w:val="es-ES"/>
        </w:rPr>
        <w:t>ACUERDOS DE DIRECCION DE TURISMO</w:t>
      </w:r>
    </w:p>
    <w:p w:rsidR="00A3253C" w:rsidRDefault="00A3253C" w:rsidP="00CD5628">
      <w:pPr>
        <w:pStyle w:val="Prrafodelista"/>
        <w:numPr>
          <w:ilvl w:val="0"/>
          <w:numId w:val="10"/>
        </w:numPr>
        <w:jc w:val="both"/>
        <w:rPr>
          <w:rFonts w:ascii="Arial Narrow" w:hAnsi="Arial Narrow"/>
          <w:b/>
          <w:sz w:val="26"/>
          <w:szCs w:val="26"/>
          <w:lang w:val="es-ES"/>
        </w:rPr>
      </w:pPr>
      <w:r>
        <w:rPr>
          <w:rFonts w:ascii="Arial Narrow" w:hAnsi="Arial Narrow"/>
          <w:b/>
          <w:sz w:val="26"/>
          <w:szCs w:val="26"/>
          <w:lang w:val="es-ES"/>
        </w:rPr>
        <w:t>ACUERDOS DE JEFATURA DE PROMOCIÓN ECONÓMICA</w:t>
      </w:r>
    </w:p>
    <w:p w:rsidR="00B9459E" w:rsidRPr="00CD52CA" w:rsidRDefault="00B9459E" w:rsidP="00CD5628">
      <w:pPr>
        <w:pStyle w:val="Prrafodelista"/>
        <w:numPr>
          <w:ilvl w:val="0"/>
          <w:numId w:val="10"/>
        </w:numPr>
        <w:jc w:val="both"/>
        <w:rPr>
          <w:rFonts w:ascii="Arial Narrow" w:hAnsi="Arial Narrow"/>
          <w:b/>
          <w:sz w:val="26"/>
          <w:szCs w:val="26"/>
          <w:lang w:val="es-ES"/>
        </w:rPr>
      </w:pPr>
      <w:r>
        <w:rPr>
          <w:rFonts w:ascii="Arial Narrow" w:hAnsi="Arial Narrow"/>
          <w:b/>
          <w:sz w:val="26"/>
          <w:szCs w:val="26"/>
          <w:lang w:val="es-ES"/>
        </w:rPr>
        <w:t>ACUERDOS DE EXPO TEXTIL</w:t>
      </w:r>
    </w:p>
    <w:p w:rsidR="00AF62CF" w:rsidRPr="00CD52CA" w:rsidRDefault="008D22C5" w:rsidP="00CD5628">
      <w:pPr>
        <w:pStyle w:val="Prrafodelista"/>
        <w:numPr>
          <w:ilvl w:val="0"/>
          <w:numId w:val="10"/>
        </w:numPr>
        <w:jc w:val="both"/>
        <w:rPr>
          <w:rFonts w:ascii="Arial Narrow" w:hAnsi="Arial Narrow"/>
          <w:b/>
          <w:sz w:val="26"/>
          <w:szCs w:val="26"/>
          <w:lang w:val="es-ES"/>
        </w:rPr>
      </w:pPr>
      <w:r w:rsidRPr="00CD52CA">
        <w:rPr>
          <w:rFonts w:ascii="Arial Narrow" w:hAnsi="Arial Narrow"/>
          <w:b/>
          <w:sz w:val="26"/>
          <w:szCs w:val="26"/>
          <w:lang w:val="es-ES"/>
        </w:rPr>
        <w:t>ASUNTOS VARIOS</w:t>
      </w:r>
    </w:p>
    <w:p w:rsidR="00AF62CF" w:rsidRPr="00CD52CA" w:rsidRDefault="00CD5628" w:rsidP="00CD5628">
      <w:pPr>
        <w:pStyle w:val="Prrafodelista"/>
        <w:numPr>
          <w:ilvl w:val="0"/>
          <w:numId w:val="10"/>
        </w:numPr>
        <w:jc w:val="both"/>
        <w:rPr>
          <w:rFonts w:ascii="Arial Narrow" w:hAnsi="Arial Narrow"/>
          <w:b/>
          <w:sz w:val="26"/>
          <w:szCs w:val="26"/>
        </w:rPr>
      </w:pPr>
      <w:r w:rsidRPr="00CD52CA">
        <w:rPr>
          <w:rFonts w:ascii="Arial Narrow" w:hAnsi="Arial Narrow"/>
          <w:b/>
          <w:sz w:val="26"/>
          <w:szCs w:val="26"/>
        </w:rPr>
        <w:t>CLAUSURA</w:t>
      </w:r>
    </w:p>
    <w:p w:rsidR="00AF62CF" w:rsidRPr="00CD52CA" w:rsidRDefault="00AF62CF" w:rsidP="00AF62CF">
      <w:pPr>
        <w:pStyle w:val="Sinespaciado"/>
        <w:jc w:val="center"/>
        <w:rPr>
          <w:rFonts w:ascii="Arial Narrow" w:hAnsi="Arial Narrow"/>
          <w:sz w:val="26"/>
          <w:szCs w:val="26"/>
        </w:rPr>
      </w:pPr>
    </w:p>
    <w:p w:rsidR="00AF62CF" w:rsidRPr="00CD52CA" w:rsidRDefault="00AF62CF" w:rsidP="00C37192">
      <w:pPr>
        <w:pStyle w:val="Sinespaciado"/>
        <w:jc w:val="both"/>
        <w:rPr>
          <w:rFonts w:ascii="Arial Narrow" w:hAnsi="Arial Narrow"/>
          <w:sz w:val="26"/>
          <w:szCs w:val="26"/>
        </w:rPr>
      </w:pPr>
      <w:r w:rsidRPr="00CD52CA">
        <w:rPr>
          <w:rFonts w:ascii="Arial Narrow" w:hAnsi="Arial Narrow"/>
          <w:sz w:val="26"/>
          <w:szCs w:val="26"/>
        </w:rPr>
        <w:t>Estando presentes la totalidad de los integrantes convocados a la reunión de trabajo de las comisiones edilicias de cultura y promoción turística, se p</w:t>
      </w:r>
      <w:r w:rsidR="00A3253C">
        <w:rPr>
          <w:rFonts w:ascii="Arial Narrow" w:hAnsi="Arial Narrow"/>
          <w:sz w:val="26"/>
          <w:szCs w:val="26"/>
        </w:rPr>
        <w:t>rocede a</w:t>
      </w:r>
      <w:r w:rsidR="00CD5628" w:rsidRPr="00CD52CA">
        <w:rPr>
          <w:rFonts w:ascii="Arial Narrow" w:hAnsi="Arial Narrow"/>
          <w:sz w:val="26"/>
          <w:szCs w:val="26"/>
        </w:rPr>
        <w:t>l siguiente punto del orden del día</w:t>
      </w:r>
      <w:r w:rsidRPr="00CD52CA">
        <w:rPr>
          <w:rFonts w:ascii="Arial Narrow" w:hAnsi="Arial Narrow"/>
          <w:sz w:val="26"/>
          <w:szCs w:val="26"/>
        </w:rPr>
        <w:t>.</w:t>
      </w:r>
      <w:bookmarkStart w:id="0" w:name="_GoBack"/>
      <w:bookmarkEnd w:id="0"/>
    </w:p>
    <w:p w:rsidR="00AF62CF" w:rsidRPr="00A3253C" w:rsidRDefault="008D22C5" w:rsidP="00AF62CF">
      <w:pPr>
        <w:spacing w:before="100" w:beforeAutospacing="1" w:after="100" w:afterAutospacing="1"/>
        <w:contextualSpacing/>
        <w:jc w:val="both"/>
        <w:rPr>
          <w:rFonts w:ascii="Arial Narrow" w:hAnsi="Arial Narrow"/>
          <w:b/>
          <w:sz w:val="26"/>
          <w:szCs w:val="26"/>
          <w:lang w:val="es-ES"/>
        </w:rPr>
      </w:pPr>
      <w:r w:rsidRPr="00A3253C">
        <w:rPr>
          <w:rFonts w:ascii="Arial Narrow" w:hAnsi="Arial Narrow"/>
          <w:b/>
          <w:sz w:val="26"/>
          <w:szCs w:val="26"/>
          <w:u w:val="single"/>
          <w:lang w:val="es-ES"/>
        </w:rPr>
        <w:t>ACUERDOS</w:t>
      </w:r>
      <w:r w:rsidR="00AF62CF" w:rsidRPr="00A3253C">
        <w:rPr>
          <w:rFonts w:ascii="Arial Narrow" w:hAnsi="Arial Narrow"/>
          <w:b/>
          <w:sz w:val="26"/>
          <w:szCs w:val="26"/>
          <w:lang w:val="es-ES"/>
        </w:rPr>
        <w:t>:</w:t>
      </w:r>
    </w:p>
    <w:p w:rsidR="00AF62CF" w:rsidRPr="00A3253C" w:rsidRDefault="00AF62CF" w:rsidP="00AF62CF">
      <w:pPr>
        <w:spacing w:before="100" w:beforeAutospacing="1" w:after="100" w:afterAutospacing="1"/>
        <w:contextualSpacing/>
        <w:jc w:val="both"/>
        <w:rPr>
          <w:rFonts w:ascii="Arial Narrow" w:hAnsi="Arial Narrow"/>
          <w:b/>
          <w:sz w:val="26"/>
          <w:szCs w:val="26"/>
          <w:lang w:val="es-ES"/>
        </w:rPr>
      </w:pPr>
    </w:p>
    <w:p w:rsidR="00A3253C" w:rsidRDefault="00A3253C" w:rsidP="00A3253C">
      <w:pPr>
        <w:jc w:val="both"/>
        <w:rPr>
          <w:rFonts w:ascii="Arial Narrow" w:hAnsi="Arial Narrow"/>
          <w:sz w:val="26"/>
          <w:szCs w:val="26"/>
          <w:lang w:val="es-ES"/>
        </w:rPr>
      </w:pPr>
      <w:r w:rsidRPr="00A3253C">
        <w:rPr>
          <w:rFonts w:ascii="Arial Narrow" w:hAnsi="Arial Narrow"/>
          <w:sz w:val="26"/>
          <w:szCs w:val="26"/>
          <w:lang w:val="es-ES"/>
        </w:rPr>
        <w:t xml:space="preserve">DIRECCIÓN CULTURA: </w:t>
      </w:r>
    </w:p>
    <w:p w:rsidR="00A3253C" w:rsidRDefault="00A3253C" w:rsidP="00A3253C">
      <w:pPr>
        <w:jc w:val="both"/>
        <w:rPr>
          <w:rFonts w:ascii="Arial Narrow" w:hAnsi="Arial Narrow"/>
          <w:sz w:val="26"/>
          <w:szCs w:val="26"/>
          <w:lang w:val="es-ES"/>
        </w:rPr>
      </w:pPr>
    </w:p>
    <w:p w:rsidR="00A3253C" w:rsidRPr="00A3253C" w:rsidRDefault="00A3253C" w:rsidP="00A3253C">
      <w:pPr>
        <w:jc w:val="both"/>
        <w:rPr>
          <w:rFonts w:ascii="Arial Narrow" w:hAnsi="Arial Narrow"/>
          <w:sz w:val="26"/>
          <w:szCs w:val="26"/>
          <w:lang w:val="es-ES"/>
        </w:rPr>
      </w:pPr>
      <w:r>
        <w:rPr>
          <w:rFonts w:ascii="Arial Narrow" w:hAnsi="Arial Narrow"/>
          <w:sz w:val="26"/>
          <w:szCs w:val="26"/>
          <w:lang w:val="es-ES"/>
        </w:rPr>
        <w:t>Se informa sobre</w:t>
      </w:r>
      <w:r w:rsidRPr="00A3253C">
        <w:rPr>
          <w:rFonts w:ascii="Arial Narrow" w:hAnsi="Arial Narrow"/>
          <w:sz w:val="26"/>
          <w:szCs w:val="26"/>
          <w:lang w:val="es-ES"/>
        </w:rPr>
        <w:t xml:space="preserve"> evento de Ensambles y Cuerdas </w:t>
      </w:r>
      <w:r>
        <w:rPr>
          <w:rFonts w:ascii="Arial Narrow" w:hAnsi="Arial Narrow"/>
          <w:sz w:val="26"/>
          <w:szCs w:val="26"/>
          <w:lang w:val="es-ES"/>
        </w:rPr>
        <w:t>que se llevara a cabo en las instalaciones de la Plaza del Vestido, por parte del taller de la casa de la cultura del municipio, el</w:t>
      </w:r>
      <w:r w:rsidRPr="00A3253C">
        <w:rPr>
          <w:rFonts w:ascii="Arial Narrow" w:hAnsi="Arial Narrow"/>
          <w:sz w:val="26"/>
          <w:szCs w:val="26"/>
          <w:lang w:val="es-ES"/>
        </w:rPr>
        <w:t xml:space="preserve"> próximo 26 de Junio a la</w:t>
      </w:r>
      <w:r>
        <w:rPr>
          <w:rFonts w:ascii="Arial Narrow" w:hAnsi="Arial Narrow"/>
          <w:sz w:val="26"/>
          <w:szCs w:val="26"/>
          <w:lang w:val="es-ES"/>
        </w:rPr>
        <w:t>s</w:t>
      </w:r>
      <w:r w:rsidRPr="00A3253C">
        <w:rPr>
          <w:rFonts w:ascii="Arial Narrow" w:hAnsi="Arial Narrow"/>
          <w:sz w:val="26"/>
          <w:szCs w:val="26"/>
          <w:lang w:val="es-ES"/>
        </w:rPr>
        <w:t xml:space="preserve"> 1</w:t>
      </w:r>
      <w:r>
        <w:rPr>
          <w:rFonts w:ascii="Arial Narrow" w:hAnsi="Arial Narrow"/>
          <w:sz w:val="26"/>
          <w:szCs w:val="26"/>
          <w:lang w:val="es-ES"/>
        </w:rPr>
        <w:t>3</w:t>
      </w:r>
      <w:r w:rsidRPr="00A3253C">
        <w:rPr>
          <w:rFonts w:ascii="Arial Narrow" w:hAnsi="Arial Narrow"/>
          <w:sz w:val="26"/>
          <w:szCs w:val="26"/>
          <w:lang w:val="es-ES"/>
        </w:rPr>
        <w:t xml:space="preserve">:00 </w:t>
      </w:r>
      <w:r>
        <w:rPr>
          <w:rFonts w:ascii="Arial Narrow" w:hAnsi="Arial Narrow"/>
          <w:sz w:val="26"/>
          <w:szCs w:val="26"/>
          <w:lang w:val="es-ES"/>
        </w:rPr>
        <w:t>horas.</w:t>
      </w:r>
    </w:p>
    <w:p w:rsidR="00A469ED" w:rsidRDefault="00A3253C" w:rsidP="00A3253C">
      <w:pPr>
        <w:jc w:val="both"/>
        <w:rPr>
          <w:rFonts w:ascii="Arial Narrow" w:hAnsi="Arial Narrow"/>
          <w:sz w:val="26"/>
          <w:szCs w:val="26"/>
          <w:lang w:val="es-ES"/>
        </w:rPr>
      </w:pPr>
      <w:r>
        <w:rPr>
          <w:rFonts w:ascii="Arial Narrow" w:hAnsi="Arial Narrow"/>
          <w:sz w:val="26"/>
          <w:szCs w:val="26"/>
          <w:lang w:val="es-ES"/>
        </w:rPr>
        <w:t>Se informa los eventos p</w:t>
      </w:r>
      <w:r w:rsidRPr="00A3253C">
        <w:rPr>
          <w:rFonts w:ascii="Arial Narrow" w:hAnsi="Arial Narrow"/>
          <w:sz w:val="26"/>
          <w:szCs w:val="26"/>
          <w:lang w:val="es-ES"/>
        </w:rPr>
        <w:t xml:space="preserve">róximos: </w:t>
      </w:r>
    </w:p>
    <w:p w:rsidR="00A3253C" w:rsidRPr="00A469ED" w:rsidRDefault="00A3253C" w:rsidP="00A469ED">
      <w:pPr>
        <w:pStyle w:val="Prrafodelista"/>
        <w:numPr>
          <w:ilvl w:val="0"/>
          <w:numId w:val="11"/>
        </w:numPr>
        <w:jc w:val="both"/>
        <w:rPr>
          <w:rFonts w:ascii="Arial Narrow" w:hAnsi="Arial Narrow"/>
          <w:sz w:val="26"/>
          <w:szCs w:val="26"/>
          <w:lang w:val="es-ES"/>
        </w:rPr>
      </w:pPr>
      <w:r w:rsidRPr="00A469ED">
        <w:rPr>
          <w:rFonts w:ascii="Arial Narrow" w:hAnsi="Arial Narrow"/>
          <w:sz w:val="26"/>
          <w:szCs w:val="26"/>
          <w:lang w:val="es-ES"/>
        </w:rPr>
        <w:lastRenderedPageBreak/>
        <w:t xml:space="preserve">Fiesta de Palma los días 2, 3 y 4 de Julio, </w:t>
      </w:r>
      <w:r w:rsidR="00A469ED" w:rsidRPr="00A469ED">
        <w:rPr>
          <w:rFonts w:ascii="Arial Narrow" w:hAnsi="Arial Narrow"/>
          <w:sz w:val="26"/>
          <w:szCs w:val="26"/>
          <w:lang w:val="es-ES"/>
        </w:rPr>
        <w:t>en la cual se apoyará</w:t>
      </w:r>
      <w:r w:rsidRPr="00A469ED">
        <w:rPr>
          <w:rFonts w:ascii="Arial Narrow" w:hAnsi="Arial Narrow"/>
          <w:sz w:val="26"/>
          <w:szCs w:val="26"/>
          <w:lang w:val="es-ES"/>
        </w:rPr>
        <w:t xml:space="preserve"> para la realización de un Certamen Infantil. </w:t>
      </w:r>
    </w:p>
    <w:p w:rsidR="00A3253C" w:rsidRPr="00A469ED" w:rsidRDefault="00A3253C" w:rsidP="00A469ED">
      <w:pPr>
        <w:pStyle w:val="Prrafodelista"/>
        <w:numPr>
          <w:ilvl w:val="0"/>
          <w:numId w:val="11"/>
        </w:numPr>
        <w:jc w:val="both"/>
        <w:rPr>
          <w:rFonts w:ascii="Arial Narrow" w:hAnsi="Arial Narrow"/>
          <w:sz w:val="26"/>
          <w:szCs w:val="26"/>
          <w:lang w:val="es-ES"/>
        </w:rPr>
      </w:pPr>
      <w:r w:rsidRPr="00A469ED">
        <w:rPr>
          <w:rFonts w:ascii="Arial Narrow" w:hAnsi="Arial Narrow"/>
          <w:sz w:val="26"/>
          <w:szCs w:val="26"/>
          <w:lang w:val="es-ES"/>
        </w:rPr>
        <w:t xml:space="preserve">Fiesta Colonia Morelos </w:t>
      </w:r>
      <w:r w:rsidR="00A469ED">
        <w:rPr>
          <w:rFonts w:ascii="Arial Narrow" w:hAnsi="Arial Narrow"/>
          <w:sz w:val="26"/>
          <w:szCs w:val="26"/>
          <w:lang w:val="es-ES"/>
        </w:rPr>
        <w:t xml:space="preserve">los días </w:t>
      </w:r>
      <w:r w:rsidRPr="00A469ED">
        <w:rPr>
          <w:rFonts w:ascii="Arial Narrow" w:hAnsi="Arial Narrow"/>
          <w:sz w:val="26"/>
          <w:szCs w:val="26"/>
          <w:lang w:val="es-ES"/>
        </w:rPr>
        <w:t xml:space="preserve">25, 26 y 27 Julio, </w:t>
      </w:r>
      <w:r w:rsidR="00A469ED">
        <w:rPr>
          <w:rFonts w:ascii="Arial Narrow" w:hAnsi="Arial Narrow"/>
          <w:sz w:val="26"/>
          <w:szCs w:val="26"/>
          <w:lang w:val="es-ES"/>
        </w:rPr>
        <w:t>en el cual se dará el apoyo con Ballet Folklórico y</w:t>
      </w:r>
      <w:r w:rsidRPr="00A469ED">
        <w:rPr>
          <w:rFonts w:ascii="Arial Narrow" w:hAnsi="Arial Narrow"/>
          <w:sz w:val="26"/>
          <w:szCs w:val="26"/>
          <w:lang w:val="es-ES"/>
        </w:rPr>
        <w:t xml:space="preserve"> cantantes del Taller de Canto (Arely Rueda).</w:t>
      </w:r>
    </w:p>
    <w:p w:rsidR="00862CAF" w:rsidRDefault="00A469ED" w:rsidP="00A3253C">
      <w:pPr>
        <w:spacing w:before="100" w:beforeAutospacing="1" w:after="100" w:afterAutospacing="1"/>
        <w:jc w:val="both"/>
        <w:rPr>
          <w:rFonts w:ascii="Arial Narrow" w:hAnsi="Arial Narrow"/>
          <w:sz w:val="26"/>
          <w:szCs w:val="26"/>
          <w:lang w:val="es-ES"/>
        </w:rPr>
      </w:pPr>
      <w:r>
        <w:rPr>
          <w:rFonts w:ascii="Arial Narrow" w:hAnsi="Arial Narrow"/>
          <w:sz w:val="26"/>
          <w:szCs w:val="26"/>
          <w:lang w:val="es-ES"/>
        </w:rPr>
        <w:t xml:space="preserve">Se menciona la participación en certamen “señorita región de los altos” en el mes de </w:t>
      </w:r>
      <w:r w:rsidR="00D019CF">
        <w:rPr>
          <w:rFonts w:ascii="Arial Narrow" w:hAnsi="Arial Narrow"/>
          <w:sz w:val="26"/>
          <w:szCs w:val="26"/>
          <w:lang w:val="es-ES"/>
        </w:rPr>
        <w:t>Agosto</w:t>
      </w:r>
      <w:r w:rsidR="00A3253C" w:rsidRPr="00A3253C">
        <w:rPr>
          <w:rFonts w:ascii="Arial Narrow" w:hAnsi="Arial Narrow"/>
          <w:sz w:val="26"/>
          <w:szCs w:val="26"/>
          <w:lang w:val="es-ES"/>
        </w:rPr>
        <w:t>,</w:t>
      </w:r>
      <w:r>
        <w:rPr>
          <w:rFonts w:ascii="Arial Narrow" w:hAnsi="Arial Narrow"/>
          <w:sz w:val="26"/>
          <w:szCs w:val="26"/>
          <w:lang w:val="es-ES"/>
        </w:rPr>
        <w:t xml:space="preserve"> el día</w:t>
      </w:r>
      <w:r w:rsidR="00A3253C" w:rsidRPr="00A3253C">
        <w:rPr>
          <w:rFonts w:ascii="Arial Narrow" w:hAnsi="Arial Narrow"/>
          <w:sz w:val="26"/>
          <w:szCs w:val="26"/>
          <w:lang w:val="es-ES"/>
        </w:rPr>
        <w:t xml:space="preserve"> 2 </w:t>
      </w:r>
      <w:r>
        <w:rPr>
          <w:rFonts w:ascii="Arial Narrow" w:hAnsi="Arial Narrow"/>
          <w:sz w:val="26"/>
          <w:szCs w:val="26"/>
          <w:lang w:val="es-ES"/>
        </w:rPr>
        <w:t xml:space="preserve">en </w:t>
      </w:r>
      <w:r w:rsidR="00A3253C" w:rsidRPr="00A3253C">
        <w:rPr>
          <w:rFonts w:ascii="Arial Narrow" w:hAnsi="Arial Narrow"/>
          <w:sz w:val="26"/>
          <w:szCs w:val="26"/>
          <w:lang w:val="es-ES"/>
        </w:rPr>
        <w:t xml:space="preserve">traje típico y </w:t>
      </w:r>
      <w:r>
        <w:rPr>
          <w:rFonts w:ascii="Arial Narrow" w:hAnsi="Arial Narrow"/>
          <w:sz w:val="26"/>
          <w:szCs w:val="26"/>
          <w:lang w:val="es-ES"/>
        </w:rPr>
        <w:t xml:space="preserve">el </w:t>
      </w:r>
      <w:r w:rsidR="00D019CF">
        <w:rPr>
          <w:rFonts w:ascii="Arial Narrow" w:hAnsi="Arial Narrow"/>
          <w:sz w:val="26"/>
          <w:szCs w:val="26"/>
          <w:lang w:val="es-ES"/>
        </w:rPr>
        <w:t>día 5</w:t>
      </w:r>
      <w:r w:rsidR="00A3253C" w:rsidRPr="00A3253C">
        <w:rPr>
          <w:rFonts w:ascii="Arial Narrow" w:hAnsi="Arial Narrow"/>
          <w:sz w:val="26"/>
          <w:szCs w:val="26"/>
          <w:lang w:val="es-ES"/>
        </w:rPr>
        <w:t xml:space="preserve"> </w:t>
      </w:r>
      <w:r>
        <w:rPr>
          <w:rFonts w:ascii="Arial Narrow" w:hAnsi="Arial Narrow"/>
          <w:sz w:val="26"/>
          <w:szCs w:val="26"/>
          <w:lang w:val="es-ES"/>
        </w:rPr>
        <w:t>el certamen</w:t>
      </w:r>
      <w:r w:rsidR="00A3253C" w:rsidRPr="00A3253C">
        <w:rPr>
          <w:rFonts w:ascii="Arial Narrow" w:hAnsi="Arial Narrow"/>
          <w:sz w:val="26"/>
          <w:szCs w:val="26"/>
          <w:lang w:val="es-ES"/>
        </w:rPr>
        <w:t>,</w:t>
      </w:r>
      <w:r>
        <w:rPr>
          <w:rFonts w:ascii="Arial Narrow" w:hAnsi="Arial Narrow"/>
          <w:sz w:val="26"/>
          <w:szCs w:val="26"/>
          <w:lang w:val="es-ES"/>
        </w:rPr>
        <w:t xml:space="preserve"> el cual se llevará a cabo</w:t>
      </w:r>
      <w:r w:rsidR="00A3253C" w:rsidRPr="00A3253C">
        <w:rPr>
          <w:rFonts w:ascii="Arial Narrow" w:hAnsi="Arial Narrow"/>
          <w:sz w:val="26"/>
          <w:szCs w:val="26"/>
          <w:lang w:val="es-ES"/>
        </w:rPr>
        <w:t xml:space="preserve"> en Centro de Convenciones Olimpo</w:t>
      </w:r>
      <w:r w:rsidR="00D019CF">
        <w:rPr>
          <w:rFonts w:ascii="Arial Narrow" w:hAnsi="Arial Narrow"/>
          <w:sz w:val="26"/>
          <w:szCs w:val="26"/>
          <w:lang w:val="es-ES"/>
        </w:rPr>
        <w:t xml:space="preserve"> en Tepatitlán de Morelos.</w:t>
      </w:r>
    </w:p>
    <w:p w:rsidR="00D019CF" w:rsidRDefault="00D019CF" w:rsidP="00D019CF">
      <w:pPr>
        <w:jc w:val="both"/>
        <w:rPr>
          <w:rFonts w:ascii="Arial Narrow" w:hAnsi="Arial Narrow"/>
          <w:sz w:val="26"/>
          <w:szCs w:val="26"/>
          <w:lang w:val="es-ES"/>
        </w:rPr>
      </w:pPr>
      <w:r w:rsidRPr="00D019CF">
        <w:rPr>
          <w:rFonts w:ascii="Arial Narrow" w:hAnsi="Arial Narrow"/>
          <w:b/>
          <w:sz w:val="26"/>
          <w:szCs w:val="26"/>
          <w:lang w:val="es-ES"/>
        </w:rPr>
        <w:t>DIRECCIÓN DE TURISMO</w:t>
      </w:r>
      <w:r w:rsidRPr="00D019CF">
        <w:rPr>
          <w:rFonts w:ascii="Arial Narrow" w:hAnsi="Arial Narrow"/>
          <w:sz w:val="26"/>
          <w:szCs w:val="26"/>
          <w:lang w:val="es-ES"/>
        </w:rPr>
        <w:t xml:space="preserve">: </w:t>
      </w:r>
    </w:p>
    <w:p w:rsidR="003E367A" w:rsidRDefault="003E367A" w:rsidP="00D019CF">
      <w:pPr>
        <w:jc w:val="both"/>
        <w:rPr>
          <w:rFonts w:ascii="Arial Narrow" w:hAnsi="Arial Narrow"/>
          <w:sz w:val="26"/>
          <w:szCs w:val="26"/>
          <w:lang w:val="es-ES"/>
        </w:rPr>
      </w:pPr>
    </w:p>
    <w:p w:rsidR="00D019CF" w:rsidRDefault="00D019CF" w:rsidP="00D019CF">
      <w:pPr>
        <w:jc w:val="both"/>
        <w:rPr>
          <w:rFonts w:ascii="Arial Narrow" w:hAnsi="Arial Narrow"/>
          <w:sz w:val="26"/>
          <w:szCs w:val="26"/>
          <w:lang w:val="es-ES"/>
        </w:rPr>
      </w:pPr>
      <w:r>
        <w:rPr>
          <w:rFonts w:ascii="Arial Narrow" w:hAnsi="Arial Narrow"/>
          <w:sz w:val="26"/>
          <w:szCs w:val="26"/>
          <w:lang w:val="es-ES"/>
        </w:rPr>
        <w:t>Se informa que h</w:t>
      </w:r>
      <w:r w:rsidRPr="00D019CF">
        <w:rPr>
          <w:rFonts w:ascii="Arial Narrow" w:hAnsi="Arial Narrow"/>
          <w:sz w:val="26"/>
          <w:szCs w:val="26"/>
          <w:lang w:val="es-ES"/>
        </w:rPr>
        <w:t xml:space="preserve">ubo curso </w:t>
      </w:r>
      <w:r>
        <w:rPr>
          <w:rFonts w:ascii="Arial Narrow" w:hAnsi="Arial Narrow"/>
          <w:sz w:val="26"/>
          <w:szCs w:val="26"/>
          <w:lang w:val="es-ES"/>
        </w:rPr>
        <w:t xml:space="preserve">de </w:t>
      </w:r>
      <w:r w:rsidRPr="00D019CF">
        <w:rPr>
          <w:rFonts w:ascii="Arial Narrow" w:hAnsi="Arial Narrow"/>
          <w:sz w:val="26"/>
          <w:szCs w:val="26"/>
          <w:lang w:val="es-ES"/>
        </w:rPr>
        <w:t xml:space="preserve">“Ventas para PYMES y 13 pasos para desarrollar un Plan de Negocios en Desarrollo Turístico”, </w:t>
      </w:r>
      <w:r>
        <w:rPr>
          <w:rFonts w:ascii="Arial Narrow" w:hAnsi="Arial Narrow"/>
          <w:sz w:val="26"/>
          <w:szCs w:val="26"/>
          <w:lang w:val="es-ES"/>
        </w:rPr>
        <w:t xml:space="preserve">al cual </w:t>
      </w:r>
      <w:r w:rsidRPr="00D019CF">
        <w:rPr>
          <w:rFonts w:ascii="Arial Narrow" w:hAnsi="Arial Narrow"/>
          <w:sz w:val="26"/>
          <w:szCs w:val="26"/>
          <w:lang w:val="es-ES"/>
        </w:rPr>
        <w:t>se invitó a 90 personas a asistir, así como a personal del Ayuntamiento, sin embargo sólo asistieron 15 personas.</w:t>
      </w:r>
    </w:p>
    <w:p w:rsidR="00D019CF" w:rsidRPr="00D019CF" w:rsidRDefault="00D019CF" w:rsidP="00D019CF">
      <w:pPr>
        <w:jc w:val="both"/>
        <w:rPr>
          <w:rFonts w:ascii="Arial Narrow" w:hAnsi="Arial Narrow"/>
          <w:sz w:val="26"/>
          <w:szCs w:val="26"/>
          <w:lang w:val="es-ES"/>
        </w:rPr>
      </w:pPr>
    </w:p>
    <w:p w:rsidR="00D019CF" w:rsidRPr="003E367A" w:rsidRDefault="00D019CF" w:rsidP="00D019CF">
      <w:pPr>
        <w:jc w:val="both"/>
        <w:rPr>
          <w:rFonts w:ascii="Arial Narrow" w:hAnsi="Arial Narrow"/>
          <w:sz w:val="26"/>
          <w:szCs w:val="26"/>
          <w:lang w:val="es-ES"/>
        </w:rPr>
      </w:pPr>
      <w:r w:rsidRPr="00D019CF">
        <w:rPr>
          <w:rFonts w:ascii="Arial Narrow" w:hAnsi="Arial Narrow"/>
          <w:sz w:val="26"/>
          <w:szCs w:val="26"/>
          <w:lang w:val="es-ES"/>
        </w:rPr>
        <w:t xml:space="preserve">Exhibición de autos, motos y bicicletas 28 y 29 de mayo, con batucada y banda de rock “Matadero”, se recibieron alrededor de 300 participantes. </w:t>
      </w:r>
      <w:r w:rsidR="003E367A">
        <w:rPr>
          <w:rFonts w:ascii="Arial Narrow" w:hAnsi="Arial Narrow"/>
          <w:sz w:val="26"/>
          <w:szCs w:val="26"/>
          <w:lang w:val="es-ES"/>
        </w:rPr>
        <w:t>A</w:t>
      </w:r>
      <w:r w:rsidRPr="003E367A">
        <w:rPr>
          <w:rFonts w:ascii="Arial Narrow" w:hAnsi="Arial Narrow"/>
          <w:sz w:val="26"/>
          <w:szCs w:val="26"/>
          <w:lang w:val="es-ES"/>
        </w:rPr>
        <w:t>fluencia aproximada de 1500 personas en el fin de semana.</w:t>
      </w:r>
    </w:p>
    <w:p w:rsidR="003E367A" w:rsidRDefault="003E367A" w:rsidP="00AF62CF">
      <w:pPr>
        <w:spacing w:before="100" w:beforeAutospacing="1" w:after="100" w:afterAutospacing="1"/>
        <w:contextualSpacing/>
        <w:jc w:val="both"/>
        <w:rPr>
          <w:rFonts w:ascii="Arial Narrow" w:hAnsi="Arial Narrow"/>
          <w:sz w:val="26"/>
          <w:szCs w:val="26"/>
          <w:lang w:val="es-ES"/>
        </w:rPr>
      </w:pPr>
    </w:p>
    <w:p w:rsidR="003E367A" w:rsidRDefault="003E367A" w:rsidP="003E367A">
      <w:pPr>
        <w:jc w:val="both"/>
        <w:rPr>
          <w:rFonts w:ascii="Arial Narrow" w:hAnsi="Arial Narrow"/>
          <w:sz w:val="26"/>
          <w:szCs w:val="26"/>
          <w:lang w:val="es-ES"/>
        </w:rPr>
      </w:pPr>
      <w:r w:rsidRPr="003E367A">
        <w:rPr>
          <w:rFonts w:ascii="Arial Narrow" w:hAnsi="Arial Narrow"/>
          <w:b/>
          <w:sz w:val="26"/>
          <w:szCs w:val="26"/>
          <w:lang w:val="es-ES"/>
        </w:rPr>
        <w:t>DIRECCIÓN PROMOCIÓN ECONÓMICA</w:t>
      </w:r>
      <w:r w:rsidRPr="003E367A">
        <w:rPr>
          <w:rFonts w:ascii="Arial Narrow" w:hAnsi="Arial Narrow"/>
          <w:sz w:val="26"/>
          <w:szCs w:val="26"/>
          <w:lang w:val="es-ES"/>
        </w:rPr>
        <w:t xml:space="preserve">:  </w:t>
      </w:r>
    </w:p>
    <w:p w:rsidR="003E367A" w:rsidRDefault="003E367A" w:rsidP="003E367A">
      <w:pPr>
        <w:jc w:val="both"/>
        <w:rPr>
          <w:rFonts w:ascii="Arial Narrow" w:hAnsi="Arial Narrow"/>
          <w:sz w:val="26"/>
          <w:szCs w:val="26"/>
          <w:lang w:val="es-ES"/>
        </w:rPr>
      </w:pPr>
    </w:p>
    <w:p w:rsidR="003E367A" w:rsidRDefault="003E367A" w:rsidP="003E367A">
      <w:pPr>
        <w:jc w:val="both"/>
        <w:rPr>
          <w:rFonts w:ascii="Arial Narrow" w:hAnsi="Arial Narrow"/>
          <w:sz w:val="26"/>
          <w:szCs w:val="26"/>
          <w:lang w:val="es-ES"/>
        </w:rPr>
      </w:pPr>
      <w:r w:rsidRPr="003E367A">
        <w:rPr>
          <w:rFonts w:ascii="Arial Narrow" w:hAnsi="Arial Narrow"/>
          <w:sz w:val="26"/>
          <w:szCs w:val="26"/>
          <w:lang w:val="es-ES"/>
        </w:rPr>
        <w:t xml:space="preserve">Se presentó un curso “Acercando Programas a tu Negocio”, se llevó a cabo el viernes 10 de junio, en salón de usos múltiples en la Casa de la Cultura, </w:t>
      </w:r>
      <w:r>
        <w:rPr>
          <w:rFonts w:ascii="Arial Narrow" w:hAnsi="Arial Narrow"/>
          <w:sz w:val="26"/>
          <w:szCs w:val="26"/>
          <w:lang w:val="es-ES"/>
        </w:rPr>
        <w:t xml:space="preserve">con </w:t>
      </w:r>
      <w:r w:rsidRPr="003E367A">
        <w:rPr>
          <w:rFonts w:ascii="Arial Narrow" w:hAnsi="Arial Narrow"/>
          <w:sz w:val="26"/>
          <w:szCs w:val="26"/>
          <w:lang w:val="es-ES"/>
        </w:rPr>
        <w:t xml:space="preserve">asistencia de 27 personas, </w:t>
      </w:r>
      <w:r>
        <w:rPr>
          <w:rFonts w:ascii="Arial Narrow" w:hAnsi="Arial Narrow"/>
          <w:sz w:val="26"/>
          <w:szCs w:val="26"/>
          <w:lang w:val="es-ES"/>
        </w:rPr>
        <w:t xml:space="preserve">entre </w:t>
      </w:r>
      <w:r w:rsidRPr="003E367A">
        <w:rPr>
          <w:rFonts w:ascii="Arial Narrow" w:hAnsi="Arial Narrow"/>
          <w:sz w:val="26"/>
          <w:szCs w:val="26"/>
          <w:lang w:val="es-ES"/>
        </w:rPr>
        <w:t>emprendedores y empresarios.</w:t>
      </w:r>
    </w:p>
    <w:p w:rsidR="003E367A" w:rsidRPr="003E367A" w:rsidRDefault="003E367A" w:rsidP="003E367A">
      <w:pPr>
        <w:jc w:val="both"/>
        <w:rPr>
          <w:rFonts w:ascii="Arial Narrow" w:hAnsi="Arial Narrow"/>
          <w:sz w:val="26"/>
          <w:szCs w:val="26"/>
          <w:lang w:val="es-ES"/>
        </w:rPr>
      </w:pPr>
    </w:p>
    <w:p w:rsidR="003E367A" w:rsidRDefault="003E367A" w:rsidP="003E367A">
      <w:pPr>
        <w:jc w:val="both"/>
        <w:rPr>
          <w:rFonts w:ascii="Arial Narrow" w:hAnsi="Arial Narrow"/>
          <w:sz w:val="26"/>
          <w:szCs w:val="26"/>
          <w:lang w:val="es-ES"/>
        </w:rPr>
      </w:pPr>
      <w:r w:rsidRPr="003E367A">
        <w:rPr>
          <w:rFonts w:ascii="Arial Narrow" w:hAnsi="Arial Narrow"/>
          <w:sz w:val="26"/>
          <w:szCs w:val="26"/>
          <w:lang w:val="es-ES"/>
        </w:rPr>
        <w:t>Del 4 al 8 de Julio se llevará a cabo un curso en la Prepa</w:t>
      </w:r>
      <w:r>
        <w:rPr>
          <w:rFonts w:ascii="Arial Narrow" w:hAnsi="Arial Narrow"/>
          <w:sz w:val="26"/>
          <w:szCs w:val="26"/>
          <w:lang w:val="es-ES"/>
        </w:rPr>
        <w:t>ra</w:t>
      </w:r>
      <w:r w:rsidRPr="003E367A">
        <w:rPr>
          <w:rFonts w:ascii="Arial Narrow" w:hAnsi="Arial Narrow"/>
          <w:sz w:val="26"/>
          <w:szCs w:val="26"/>
          <w:lang w:val="es-ES"/>
        </w:rPr>
        <w:t xml:space="preserve">toria UDG, para empleadores, está publicado en redes y se imprimieron 45 carteles. </w:t>
      </w:r>
      <w:r>
        <w:rPr>
          <w:rFonts w:ascii="Arial Narrow" w:hAnsi="Arial Narrow"/>
          <w:sz w:val="26"/>
          <w:szCs w:val="26"/>
          <w:lang w:val="es-ES"/>
        </w:rPr>
        <w:t>Se presta el a</w:t>
      </w:r>
      <w:r w:rsidRPr="003E367A">
        <w:rPr>
          <w:rFonts w:ascii="Arial Narrow" w:hAnsi="Arial Narrow"/>
          <w:sz w:val="26"/>
          <w:szCs w:val="26"/>
          <w:lang w:val="es-ES"/>
        </w:rPr>
        <w:t xml:space="preserve">poyo con la difusión por parte de </w:t>
      </w:r>
      <w:r>
        <w:rPr>
          <w:rFonts w:ascii="Arial Narrow" w:hAnsi="Arial Narrow"/>
          <w:sz w:val="26"/>
          <w:szCs w:val="26"/>
          <w:lang w:val="es-ES"/>
        </w:rPr>
        <w:t xml:space="preserve">la dirección de </w:t>
      </w:r>
      <w:r w:rsidRPr="003E367A">
        <w:rPr>
          <w:rFonts w:ascii="Arial Narrow" w:hAnsi="Arial Narrow"/>
          <w:sz w:val="26"/>
          <w:szCs w:val="26"/>
          <w:lang w:val="es-ES"/>
        </w:rPr>
        <w:t>comunicación y social y en conjunto con Preparatoria UDG.</w:t>
      </w:r>
    </w:p>
    <w:p w:rsidR="003E367A" w:rsidRPr="003E367A" w:rsidRDefault="003E367A" w:rsidP="003E367A">
      <w:pPr>
        <w:jc w:val="both"/>
        <w:rPr>
          <w:rFonts w:ascii="Arial Narrow" w:hAnsi="Arial Narrow"/>
          <w:sz w:val="26"/>
          <w:szCs w:val="26"/>
          <w:lang w:val="es-ES"/>
        </w:rPr>
      </w:pPr>
    </w:p>
    <w:p w:rsidR="003E367A" w:rsidRDefault="003E367A" w:rsidP="003E367A">
      <w:pPr>
        <w:spacing w:before="100" w:beforeAutospacing="1" w:after="100" w:afterAutospacing="1"/>
        <w:contextualSpacing/>
        <w:jc w:val="both"/>
        <w:rPr>
          <w:rFonts w:ascii="Arial Narrow" w:hAnsi="Arial Narrow"/>
          <w:sz w:val="26"/>
          <w:szCs w:val="26"/>
          <w:lang w:val="es-ES"/>
        </w:rPr>
      </w:pPr>
      <w:r w:rsidRPr="003E367A">
        <w:rPr>
          <w:rFonts w:ascii="Arial Narrow" w:hAnsi="Arial Narrow"/>
          <w:sz w:val="26"/>
          <w:szCs w:val="26"/>
          <w:lang w:val="es-ES"/>
        </w:rPr>
        <w:t xml:space="preserve">Actualmente se tienen las becas JALTRADE “Yo Exporto”, </w:t>
      </w:r>
      <w:r w:rsidR="00B9459E">
        <w:rPr>
          <w:rFonts w:ascii="Arial Narrow" w:hAnsi="Arial Narrow"/>
          <w:sz w:val="26"/>
          <w:szCs w:val="26"/>
          <w:lang w:val="es-ES"/>
        </w:rPr>
        <w:t xml:space="preserve">de las cuales </w:t>
      </w:r>
      <w:r w:rsidRPr="003E367A">
        <w:rPr>
          <w:rFonts w:ascii="Arial Narrow" w:hAnsi="Arial Narrow"/>
          <w:sz w:val="26"/>
          <w:szCs w:val="26"/>
          <w:lang w:val="es-ES"/>
        </w:rPr>
        <w:t>se consiguieron 25 gratuitas, cuando normalmente cuesta $15,000.00.</w:t>
      </w:r>
      <w:r w:rsidR="00B9459E">
        <w:rPr>
          <w:rFonts w:ascii="Arial Narrow" w:hAnsi="Arial Narrow"/>
          <w:sz w:val="26"/>
          <w:szCs w:val="26"/>
          <w:lang w:val="es-ES"/>
        </w:rPr>
        <w:t xml:space="preserve"> (</w:t>
      </w:r>
      <w:proofErr w:type="gramStart"/>
      <w:r w:rsidR="00B9459E">
        <w:rPr>
          <w:rFonts w:ascii="Arial Narrow" w:hAnsi="Arial Narrow"/>
          <w:sz w:val="26"/>
          <w:szCs w:val="26"/>
          <w:lang w:val="es-ES"/>
        </w:rPr>
        <w:t>quince</w:t>
      </w:r>
      <w:proofErr w:type="gramEnd"/>
      <w:r w:rsidR="00B9459E">
        <w:rPr>
          <w:rFonts w:ascii="Arial Narrow" w:hAnsi="Arial Narrow"/>
          <w:sz w:val="26"/>
          <w:szCs w:val="26"/>
          <w:lang w:val="es-ES"/>
        </w:rPr>
        <w:t xml:space="preserve"> mil pesos 00/100 M.N.)</w:t>
      </w:r>
    </w:p>
    <w:p w:rsidR="00B9459E" w:rsidRDefault="00B9459E" w:rsidP="003E367A">
      <w:pPr>
        <w:spacing w:before="100" w:beforeAutospacing="1" w:after="100" w:afterAutospacing="1"/>
        <w:contextualSpacing/>
        <w:jc w:val="both"/>
        <w:rPr>
          <w:rFonts w:ascii="Arial Narrow" w:hAnsi="Arial Narrow"/>
          <w:sz w:val="26"/>
          <w:szCs w:val="26"/>
          <w:lang w:val="es-ES"/>
        </w:rPr>
      </w:pPr>
    </w:p>
    <w:p w:rsidR="00B9459E" w:rsidRDefault="00B9459E" w:rsidP="00B9459E">
      <w:pPr>
        <w:jc w:val="both"/>
        <w:rPr>
          <w:rFonts w:ascii="Arial Narrow" w:hAnsi="Arial Narrow"/>
          <w:b/>
          <w:sz w:val="26"/>
          <w:szCs w:val="26"/>
          <w:lang w:val="es-ES"/>
        </w:rPr>
      </w:pPr>
      <w:r w:rsidRPr="00B9459E">
        <w:rPr>
          <w:rFonts w:ascii="Arial Narrow" w:hAnsi="Arial Narrow"/>
          <w:b/>
          <w:sz w:val="26"/>
          <w:szCs w:val="26"/>
          <w:lang w:val="es-ES"/>
        </w:rPr>
        <w:t>EXPO TEXTIL</w:t>
      </w:r>
      <w:r>
        <w:rPr>
          <w:rFonts w:ascii="Arial Narrow" w:hAnsi="Arial Narrow"/>
          <w:b/>
          <w:sz w:val="26"/>
          <w:szCs w:val="26"/>
          <w:lang w:val="es-ES"/>
        </w:rPr>
        <w:t>:</w:t>
      </w:r>
    </w:p>
    <w:p w:rsidR="00B9459E" w:rsidRPr="00B9459E" w:rsidRDefault="00B9459E" w:rsidP="00B9459E">
      <w:pPr>
        <w:jc w:val="both"/>
        <w:rPr>
          <w:rFonts w:ascii="Arial Narrow" w:hAnsi="Arial Narrow"/>
          <w:b/>
          <w:sz w:val="26"/>
          <w:szCs w:val="26"/>
          <w:lang w:val="es-ES"/>
        </w:rPr>
      </w:pP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Se ha trabajado en el Logo Corporativo</w:t>
      </w:r>
      <w:r>
        <w:rPr>
          <w:rFonts w:ascii="Arial Narrow" w:hAnsi="Arial Narrow"/>
          <w:sz w:val="26"/>
          <w:szCs w:val="26"/>
          <w:lang w:val="es-ES"/>
        </w:rPr>
        <w:t xml:space="preserve"> de la expo</w:t>
      </w:r>
      <w:r w:rsidRPr="00B9459E">
        <w:rPr>
          <w:rFonts w:ascii="Arial Narrow" w:hAnsi="Arial Narrow"/>
          <w:sz w:val="26"/>
          <w:szCs w:val="26"/>
          <w:lang w:val="es-ES"/>
        </w:rPr>
        <w:t xml:space="preserve">, </w:t>
      </w:r>
      <w:r>
        <w:rPr>
          <w:rFonts w:ascii="Arial Narrow" w:hAnsi="Arial Narrow"/>
          <w:sz w:val="26"/>
          <w:szCs w:val="26"/>
          <w:lang w:val="es-ES"/>
        </w:rPr>
        <w:t>y se concreta reunión el día l</w:t>
      </w:r>
      <w:r w:rsidRPr="00B9459E">
        <w:rPr>
          <w:rFonts w:ascii="Arial Narrow" w:hAnsi="Arial Narrow"/>
          <w:sz w:val="26"/>
          <w:szCs w:val="26"/>
          <w:lang w:val="es-ES"/>
        </w:rPr>
        <w:t>unes 27 de Junio, regiduría en conjunto con</w:t>
      </w:r>
      <w:r>
        <w:rPr>
          <w:rFonts w:ascii="Arial Narrow" w:hAnsi="Arial Narrow"/>
          <w:sz w:val="26"/>
          <w:szCs w:val="26"/>
          <w:lang w:val="es-ES"/>
        </w:rPr>
        <w:t xml:space="preserve"> dirección de</w:t>
      </w:r>
      <w:r w:rsidRPr="00B9459E">
        <w:rPr>
          <w:rFonts w:ascii="Arial Narrow" w:hAnsi="Arial Narrow"/>
          <w:sz w:val="26"/>
          <w:szCs w:val="26"/>
          <w:lang w:val="es-ES"/>
        </w:rPr>
        <w:t xml:space="preserve"> comunicación Social para mejorarlo.</w:t>
      </w:r>
    </w:p>
    <w:p w:rsidR="00B9459E" w:rsidRPr="00B9459E" w:rsidRDefault="00B9459E"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Pr>
          <w:rFonts w:ascii="Arial Narrow" w:hAnsi="Arial Narrow"/>
          <w:sz w:val="26"/>
          <w:szCs w:val="26"/>
          <w:lang w:val="es-ES"/>
        </w:rPr>
        <w:lastRenderedPageBreak/>
        <w:t>Se informa que la capacidad final de las bodegas de la expo es de</w:t>
      </w:r>
      <w:r w:rsidRPr="00B9459E">
        <w:rPr>
          <w:rFonts w:ascii="Arial Narrow" w:hAnsi="Arial Narrow"/>
          <w:sz w:val="26"/>
          <w:szCs w:val="26"/>
          <w:lang w:val="es-ES"/>
        </w:rPr>
        <w:t xml:space="preserve"> 102 stands (se aumentaron seis stands</w:t>
      </w:r>
      <w:r>
        <w:rPr>
          <w:rFonts w:ascii="Arial Narrow" w:hAnsi="Arial Narrow"/>
          <w:sz w:val="26"/>
          <w:szCs w:val="26"/>
          <w:lang w:val="es-ES"/>
        </w:rPr>
        <w:t xml:space="preserve"> al proyecto anterior</w:t>
      </w:r>
      <w:r w:rsidRPr="00B9459E">
        <w:rPr>
          <w:rFonts w:ascii="Arial Narrow" w:hAnsi="Arial Narrow"/>
          <w:sz w:val="26"/>
          <w:szCs w:val="26"/>
          <w:lang w:val="es-ES"/>
        </w:rPr>
        <w:t>, y algunos se hicieron dobles), con seis dobles, se agregaron las áreas de descanso (</w:t>
      </w:r>
      <w:proofErr w:type="spellStart"/>
      <w:r w:rsidRPr="00B9459E">
        <w:rPr>
          <w:rFonts w:ascii="Arial Narrow" w:hAnsi="Arial Narrow"/>
          <w:sz w:val="26"/>
          <w:szCs w:val="26"/>
          <w:lang w:val="es-ES"/>
        </w:rPr>
        <w:t>cofee</w:t>
      </w:r>
      <w:proofErr w:type="spellEnd"/>
      <w:r w:rsidRPr="00B9459E">
        <w:rPr>
          <w:rFonts w:ascii="Arial Narrow" w:hAnsi="Arial Narrow"/>
          <w:sz w:val="26"/>
          <w:szCs w:val="26"/>
          <w:lang w:val="es-ES"/>
        </w:rPr>
        <w:t xml:space="preserve"> break= café, botanas), esta área se renta con mayor plusvalía áreas</w:t>
      </w:r>
      <w:r>
        <w:rPr>
          <w:rFonts w:ascii="Arial Narrow" w:hAnsi="Arial Narrow"/>
          <w:sz w:val="26"/>
          <w:szCs w:val="26"/>
          <w:lang w:val="es-ES"/>
        </w:rPr>
        <w:t xml:space="preserve"> de recepción, área de descarga.</w:t>
      </w:r>
    </w:p>
    <w:p w:rsidR="00B9459E" w:rsidRDefault="00B9459E"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Pr>
          <w:rFonts w:ascii="Arial Narrow" w:hAnsi="Arial Narrow"/>
          <w:sz w:val="26"/>
          <w:szCs w:val="26"/>
          <w:lang w:val="es-ES"/>
        </w:rPr>
        <w:t>Se acuerda solicitar cambio de asentamiento</w:t>
      </w:r>
      <w:r w:rsidRPr="00B9459E">
        <w:rPr>
          <w:rFonts w:ascii="Arial Narrow" w:hAnsi="Arial Narrow"/>
          <w:sz w:val="26"/>
          <w:szCs w:val="26"/>
          <w:lang w:val="es-ES"/>
        </w:rPr>
        <w:t xml:space="preserve"> de los militares mediante oficio, para</w:t>
      </w:r>
      <w:r>
        <w:rPr>
          <w:rFonts w:ascii="Arial Narrow" w:hAnsi="Arial Narrow"/>
          <w:sz w:val="26"/>
          <w:szCs w:val="26"/>
          <w:lang w:val="es-ES"/>
        </w:rPr>
        <w:t xml:space="preserve"> desarrollar</w:t>
      </w:r>
      <w:r w:rsidRPr="00B9459E">
        <w:rPr>
          <w:rFonts w:ascii="Arial Narrow" w:hAnsi="Arial Narrow"/>
          <w:sz w:val="26"/>
          <w:szCs w:val="26"/>
          <w:lang w:val="es-ES"/>
        </w:rPr>
        <w:t xml:space="preserve"> ambas Expos, </w:t>
      </w:r>
      <w:proofErr w:type="spellStart"/>
      <w:r w:rsidRPr="00B9459E">
        <w:rPr>
          <w:rFonts w:ascii="Arial Narrow" w:hAnsi="Arial Narrow"/>
          <w:sz w:val="26"/>
          <w:szCs w:val="26"/>
          <w:lang w:val="es-ES"/>
        </w:rPr>
        <w:t>Pa`Caballo</w:t>
      </w:r>
      <w:r>
        <w:rPr>
          <w:rFonts w:ascii="Arial Narrow" w:hAnsi="Arial Narrow"/>
          <w:sz w:val="26"/>
          <w:szCs w:val="26"/>
          <w:lang w:val="es-ES"/>
        </w:rPr>
        <w:t>s</w:t>
      </w:r>
      <w:proofErr w:type="spellEnd"/>
      <w:r>
        <w:rPr>
          <w:rFonts w:ascii="Arial Narrow" w:hAnsi="Arial Narrow"/>
          <w:sz w:val="26"/>
          <w:szCs w:val="26"/>
          <w:lang w:val="es-ES"/>
        </w:rPr>
        <w:t xml:space="preserve"> San Miguel y Expo Crea Textil</w:t>
      </w:r>
      <w:r w:rsidRPr="00B9459E">
        <w:rPr>
          <w:rFonts w:ascii="Arial Narrow" w:hAnsi="Arial Narrow"/>
          <w:sz w:val="26"/>
          <w:szCs w:val="26"/>
          <w:lang w:val="es-ES"/>
        </w:rPr>
        <w:t>.</w:t>
      </w:r>
    </w:p>
    <w:p w:rsidR="00B9459E" w:rsidRPr="00B9459E" w:rsidRDefault="00B9459E"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Actualmente se cotizó la renta</w:t>
      </w:r>
      <w:r w:rsidR="0051149A">
        <w:rPr>
          <w:rFonts w:ascii="Arial Narrow" w:hAnsi="Arial Narrow"/>
          <w:sz w:val="26"/>
          <w:szCs w:val="26"/>
          <w:lang w:val="es-ES"/>
        </w:rPr>
        <w:t xml:space="preserve"> del </w:t>
      </w:r>
      <w:proofErr w:type="spellStart"/>
      <w:r w:rsidR="0051149A">
        <w:rPr>
          <w:rFonts w:ascii="Arial Narrow" w:hAnsi="Arial Narrow"/>
          <w:sz w:val="26"/>
          <w:szCs w:val="26"/>
          <w:lang w:val="es-ES"/>
        </w:rPr>
        <w:t>moviliario</w:t>
      </w:r>
      <w:proofErr w:type="spellEnd"/>
      <w:r w:rsidRPr="00B9459E">
        <w:rPr>
          <w:rFonts w:ascii="Arial Narrow" w:hAnsi="Arial Narrow"/>
          <w:sz w:val="26"/>
          <w:szCs w:val="26"/>
          <w:lang w:val="es-ES"/>
        </w:rPr>
        <w:t>, por el hecho de que esta</w:t>
      </w:r>
      <w:r w:rsidR="0051149A">
        <w:rPr>
          <w:rFonts w:ascii="Arial Narrow" w:hAnsi="Arial Narrow"/>
          <w:sz w:val="26"/>
          <w:szCs w:val="26"/>
          <w:lang w:val="es-ES"/>
        </w:rPr>
        <w:t xml:space="preserve">mos con falta de </w:t>
      </w:r>
      <w:r w:rsidRPr="00B9459E">
        <w:rPr>
          <w:rFonts w:ascii="Arial Narrow" w:hAnsi="Arial Narrow"/>
          <w:sz w:val="26"/>
          <w:szCs w:val="26"/>
          <w:lang w:val="es-ES"/>
        </w:rPr>
        <w:t xml:space="preserve">tiempo y adquirirlo en esta primer Expo sería </w:t>
      </w:r>
      <w:r w:rsidR="0051149A">
        <w:rPr>
          <w:rFonts w:ascii="Arial Narrow" w:hAnsi="Arial Narrow"/>
          <w:sz w:val="26"/>
          <w:szCs w:val="26"/>
          <w:lang w:val="es-ES"/>
        </w:rPr>
        <w:t>riesgo.</w:t>
      </w:r>
    </w:p>
    <w:p w:rsidR="0051149A" w:rsidRPr="00B9459E" w:rsidRDefault="0051149A" w:rsidP="00B9459E">
      <w:pPr>
        <w:jc w:val="both"/>
        <w:rPr>
          <w:rFonts w:ascii="Arial Narrow" w:hAnsi="Arial Narrow"/>
          <w:sz w:val="26"/>
          <w:szCs w:val="26"/>
          <w:lang w:val="es-ES"/>
        </w:rPr>
      </w:pPr>
    </w:p>
    <w:p w:rsidR="00B9459E" w:rsidRDefault="0051149A" w:rsidP="00B9459E">
      <w:pPr>
        <w:jc w:val="both"/>
        <w:rPr>
          <w:rFonts w:ascii="Arial Narrow" w:hAnsi="Arial Narrow"/>
          <w:sz w:val="26"/>
          <w:szCs w:val="26"/>
          <w:lang w:val="es-ES"/>
        </w:rPr>
      </w:pPr>
      <w:r>
        <w:rPr>
          <w:rFonts w:ascii="Arial Narrow" w:hAnsi="Arial Narrow"/>
          <w:sz w:val="26"/>
          <w:szCs w:val="26"/>
          <w:lang w:val="es-ES"/>
        </w:rPr>
        <w:t>Verificar las a</w:t>
      </w:r>
      <w:r w:rsidR="00B9459E" w:rsidRPr="00B9459E">
        <w:rPr>
          <w:rFonts w:ascii="Arial Narrow" w:hAnsi="Arial Narrow"/>
          <w:sz w:val="26"/>
          <w:szCs w:val="26"/>
          <w:lang w:val="es-ES"/>
        </w:rPr>
        <w:t xml:space="preserve">decuaciones de la Primer bodega: </w:t>
      </w:r>
      <w:r>
        <w:rPr>
          <w:rFonts w:ascii="Arial Narrow" w:hAnsi="Arial Narrow"/>
          <w:sz w:val="26"/>
          <w:szCs w:val="26"/>
          <w:lang w:val="es-ES"/>
        </w:rPr>
        <w:t>revisar  la iluminación y revisar si podemos colocar</w:t>
      </w:r>
      <w:r w:rsidR="00B9459E" w:rsidRPr="00B9459E">
        <w:rPr>
          <w:rFonts w:ascii="Arial Narrow" w:hAnsi="Arial Narrow"/>
          <w:sz w:val="26"/>
          <w:szCs w:val="26"/>
          <w:lang w:val="es-ES"/>
        </w:rPr>
        <w:t xml:space="preserve"> más lámparas (encargado de alumbrado, Luis Alfonso). </w:t>
      </w:r>
      <w:r>
        <w:rPr>
          <w:rFonts w:ascii="Arial Narrow" w:hAnsi="Arial Narrow"/>
          <w:sz w:val="26"/>
          <w:szCs w:val="26"/>
          <w:lang w:val="es-ES"/>
        </w:rPr>
        <w:t>Así mismo de acuerda m</w:t>
      </w:r>
      <w:r w:rsidR="00B9459E" w:rsidRPr="00B9459E">
        <w:rPr>
          <w:rFonts w:ascii="Arial Narrow" w:hAnsi="Arial Narrow"/>
          <w:sz w:val="26"/>
          <w:szCs w:val="26"/>
          <w:lang w:val="es-ES"/>
        </w:rPr>
        <w:t>andar a hacer una pasarela más grande.</w:t>
      </w:r>
    </w:p>
    <w:p w:rsidR="0051149A" w:rsidRPr="00B9459E" w:rsidRDefault="0051149A" w:rsidP="00B9459E">
      <w:pPr>
        <w:jc w:val="both"/>
        <w:rPr>
          <w:rFonts w:ascii="Arial Narrow" w:hAnsi="Arial Narrow"/>
          <w:sz w:val="26"/>
          <w:szCs w:val="26"/>
          <w:lang w:val="es-ES"/>
        </w:rPr>
      </w:pPr>
    </w:p>
    <w:p w:rsidR="0051149A" w:rsidRDefault="00B9459E" w:rsidP="00B9459E">
      <w:pPr>
        <w:jc w:val="both"/>
        <w:rPr>
          <w:rFonts w:ascii="Arial Narrow" w:hAnsi="Arial Narrow"/>
          <w:sz w:val="26"/>
          <w:szCs w:val="26"/>
          <w:lang w:val="es-ES"/>
        </w:rPr>
      </w:pPr>
      <w:r w:rsidRPr="00B9459E">
        <w:rPr>
          <w:rFonts w:ascii="Arial Narrow" w:hAnsi="Arial Narrow"/>
          <w:sz w:val="26"/>
          <w:szCs w:val="26"/>
          <w:lang w:val="es-ES"/>
        </w:rPr>
        <w:t>Director de Servicios Generales Leopoldo Vázquez Valadez</w:t>
      </w:r>
      <w:r w:rsidR="003022CD">
        <w:rPr>
          <w:rFonts w:ascii="Arial Narrow" w:hAnsi="Arial Narrow"/>
          <w:sz w:val="26"/>
          <w:szCs w:val="26"/>
          <w:lang w:val="es-ES"/>
        </w:rPr>
        <w:t xml:space="preserve"> menciona</w:t>
      </w:r>
      <w:r w:rsidRPr="00B9459E">
        <w:rPr>
          <w:rFonts w:ascii="Arial Narrow" w:hAnsi="Arial Narrow"/>
          <w:sz w:val="26"/>
          <w:szCs w:val="26"/>
          <w:lang w:val="es-ES"/>
        </w:rPr>
        <w:t>: crecer el entarimado rojo y reforzarlo.</w:t>
      </w:r>
    </w:p>
    <w:p w:rsidR="00B9459E" w:rsidRP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 xml:space="preserve"> </w:t>
      </w: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Director de Comunicación Social</w:t>
      </w:r>
      <w:r w:rsidR="003022CD">
        <w:rPr>
          <w:rFonts w:ascii="Arial Narrow" w:hAnsi="Arial Narrow"/>
          <w:sz w:val="26"/>
          <w:szCs w:val="26"/>
          <w:lang w:val="es-ES"/>
        </w:rPr>
        <w:t xml:space="preserve"> menciona</w:t>
      </w:r>
      <w:r w:rsidRPr="00B9459E">
        <w:rPr>
          <w:rFonts w:ascii="Arial Narrow" w:hAnsi="Arial Narrow"/>
          <w:sz w:val="26"/>
          <w:szCs w:val="26"/>
          <w:lang w:val="es-ES"/>
        </w:rPr>
        <w:t>: Cotizar un escenario grande,  mandarlo a hacer nuevo para eventos masivos, que sea adaptable. 20 1.60x1.60, porque los que se tiene no se puede dar continuidad porque no ensamblan.</w:t>
      </w:r>
    </w:p>
    <w:p w:rsidR="003022CD" w:rsidRPr="00B9459E" w:rsidRDefault="003022CD"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Directora de Cultura</w:t>
      </w:r>
      <w:r w:rsidR="003022CD">
        <w:rPr>
          <w:rFonts w:ascii="Arial Narrow" w:hAnsi="Arial Narrow"/>
          <w:sz w:val="26"/>
          <w:szCs w:val="26"/>
          <w:lang w:val="es-ES"/>
        </w:rPr>
        <w:t xml:space="preserve"> menciona</w:t>
      </w:r>
      <w:r w:rsidRPr="00B9459E">
        <w:rPr>
          <w:rFonts w:ascii="Arial Narrow" w:hAnsi="Arial Narrow"/>
          <w:sz w:val="26"/>
          <w:szCs w:val="26"/>
          <w:lang w:val="es-ES"/>
        </w:rPr>
        <w:t>: hacer un escenario de 30 mts es más que suficiente. Mandar a hacer graderías menos peligrosas. Mandar a hacer módulo tipo, con obra pública, con análisis de cantidad de tarimas para que sea suficiente.</w:t>
      </w:r>
    </w:p>
    <w:p w:rsidR="003022CD" w:rsidRPr="00B9459E" w:rsidRDefault="003022CD"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 xml:space="preserve">No se cotizó la alfombra, debido a que </w:t>
      </w:r>
      <w:r w:rsidR="003022CD">
        <w:rPr>
          <w:rFonts w:ascii="Arial Narrow" w:hAnsi="Arial Narrow"/>
          <w:sz w:val="26"/>
          <w:szCs w:val="26"/>
          <w:lang w:val="es-ES"/>
        </w:rPr>
        <w:t xml:space="preserve">comentan </w:t>
      </w:r>
      <w:r w:rsidRPr="00B9459E">
        <w:rPr>
          <w:rFonts w:ascii="Arial Narrow" w:hAnsi="Arial Narrow"/>
          <w:sz w:val="26"/>
          <w:szCs w:val="26"/>
          <w:lang w:val="es-ES"/>
        </w:rPr>
        <w:t xml:space="preserve">los proveedores </w:t>
      </w:r>
      <w:r w:rsidR="003022CD">
        <w:rPr>
          <w:rFonts w:ascii="Arial Narrow" w:hAnsi="Arial Narrow"/>
          <w:sz w:val="26"/>
          <w:szCs w:val="26"/>
          <w:lang w:val="es-ES"/>
        </w:rPr>
        <w:t>que se perdería</w:t>
      </w:r>
      <w:r w:rsidRPr="00B9459E">
        <w:rPr>
          <w:rFonts w:ascii="Arial Narrow" w:hAnsi="Arial Narrow"/>
          <w:sz w:val="26"/>
          <w:szCs w:val="26"/>
          <w:lang w:val="es-ES"/>
        </w:rPr>
        <w:t xml:space="preserve"> por el </w:t>
      </w:r>
      <w:r w:rsidR="003022CD">
        <w:rPr>
          <w:rFonts w:ascii="Arial Narrow" w:hAnsi="Arial Narrow"/>
          <w:sz w:val="26"/>
          <w:szCs w:val="26"/>
          <w:lang w:val="es-ES"/>
        </w:rPr>
        <w:t>polvo y el tipo de bodega en la que se pretende colocar</w:t>
      </w:r>
      <w:r w:rsidRPr="00B9459E">
        <w:rPr>
          <w:rFonts w:ascii="Arial Narrow" w:hAnsi="Arial Narrow"/>
          <w:sz w:val="26"/>
          <w:szCs w:val="26"/>
          <w:lang w:val="es-ES"/>
        </w:rPr>
        <w:t>.</w:t>
      </w:r>
      <w:r w:rsidR="003022CD">
        <w:rPr>
          <w:rFonts w:ascii="Arial Narrow" w:hAnsi="Arial Narrow"/>
          <w:sz w:val="26"/>
          <w:szCs w:val="26"/>
          <w:lang w:val="es-ES"/>
        </w:rPr>
        <w:t xml:space="preserve"> A lo cual s</w:t>
      </w:r>
      <w:r w:rsidRPr="00B9459E">
        <w:rPr>
          <w:rFonts w:ascii="Arial Narrow" w:hAnsi="Arial Narrow"/>
          <w:sz w:val="26"/>
          <w:szCs w:val="26"/>
          <w:lang w:val="es-ES"/>
        </w:rPr>
        <w:t xml:space="preserve">e sugiere por parte de la Regidora que se ponga piso de madera </w:t>
      </w:r>
      <w:r w:rsidR="003022CD">
        <w:rPr>
          <w:rFonts w:ascii="Arial Narrow" w:hAnsi="Arial Narrow"/>
          <w:sz w:val="26"/>
          <w:szCs w:val="26"/>
          <w:lang w:val="es-ES"/>
        </w:rPr>
        <w:t>de pino en triplay con rieles,</w:t>
      </w:r>
      <w:r w:rsidRPr="00B9459E">
        <w:rPr>
          <w:rFonts w:ascii="Arial Narrow" w:hAnsi="Arial Narrow"/>
          <w:sz w:val="26"/>
          <w:szCs w:val="26"/>
          <w:lang w:val="es-ES"/>
        </w:rPr>
        <w:t xml:space="preserve"> plástico charol o pisa</w:t>
      </w:r>
      <w:r w:rsidR="003022CD">
        <w:rPr>
          <w:rFonts w:ascii="Arial Narrow" w:hAnsi="Arial Narrow"/>
          <w:sz w:val="26"/>
          <w:szCs w:val="26"/>
          <w:lang w:val="es-ES"/>
        </w:rPr>
        <w:t xml:space="preserve"> alfombra, se acuerda c</w:t>
      </w:r>
      <w:r w:rsidRPr="00B9459E">
        <w:rPr>
          <w:rFonts w:ascii="Arial Narrow" w:hAnsi="Arial Narrow"/>
          <w:sz w:val="26"/>
          <w:szCs w:val="26"/>
          <w:lang w:val="es-ES"/>
        </w:rPr>
        <w:t xml:space="preserve">otizarlo para analizar su viabilidad. </w:t>
      </w:r>
    </w:p>
    <w:p w:rsidR="003022CD" w:rsidRPr="00B9459E" w:rsidRDefault="003022CD"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Director de Comunicación Social</w:t>
      </w:r>
      <w:r w:rsidR="003022CD">
        <w:rPr>
          <w:rFonts w:ascii="Arial Narrow" w:hAnsi="Arial Narrow"/>
          <w:sz w:val="26"/>
          <w:szCs w:val="26"/>
          <w:lang w:val="es-ES"/>
        </w:rPr>
        <w:t xml:space="preserve"> comenta</w:t>
      </w:r>
      <w:r w:rsidRPr="00B9459E">
        <w:rPr>
          <w:rFonts w:ascii="Arial Narrow" w:hAnsi="Arial Narrow"/>
          <w:sz w:val="26"/>
          <w:szCs w:val="26"/>
          <w:lang w:val="es-ES"/>
        </w:rPr>
        <w:t>: Entrando a la primera bodega al lado derecho poner una lona grande con dos iluminadores con el logotipo y lema de la Expo Crea Textil. Hacer un</w:t>
      </w:r>
      <w:r w:rsidRPr="00B9459E">
        <w:rPr>
          <w:rFonts w:ascii="Arial Narrow" w:hAnsi="Arial Narrow"/>
          <w:b/>
          <w:sz w:val="26"/>
          <w:szCs w:val="26"/>
          <w:lang w:val="es-ES"/>
        </w:rPr>
        <w:t xml:space="preserve"> presupuesto de mercadotecnia</w:t>
      </w:r>
      <w:r w:rsidRPr="00B9459E">
        <w:rPr>
          <w:rFonts w:ascii="Arial Narrow" w:hAnsi="Arial Narrow"/>
          <w:sz w:val="26"/>
          <w:szCs w:val="26"/>
          <w:lang w:val="es-ES"/>
        </w:rPr>
        <w:t xml:space="preserve">, cuanto se puede destinar para cada rubro de medios de comunicación: televisión, radio, periódico, página de internet exclusiva; local, regional. Hacer una reunión exclusiva para este rubro. Fortalecer lo local, para que las personas del municipio estén bien informadas. Hacer dos rutas para atención a los visitantes que vengan, por parte </w:t>
      </w:r>
      <w:r w:rsidRPr="00B9459E">
        <w:rPr>
          <w:rFonts w:ascii="Arial Narrow" w:hAnsi="Arial Narrow"/>
          <w:sz w:val="26"/>
          <w:szCs w:val="26"/>
          <w:lang w:val="es-ES"/>
        </w:rPr>
        <w:lastRenderedPageBreak/>
        <w:t>de Dirección de Turismo y poner fuera de la Expo lo que es artesanías sanmiguelenses, como atractivo visual.</w:t>
      </w:r>
    </w:p>
    <w:p w:rsidR="003022CD" w:rsidRPr="00B9459E" w:rsidRDefault="003022CD"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Director Promoción Económica</w:t>
      </w:r>
      <w:r w:rsidR="003022CD">
        <w:rPr>
          <w:rFonts w:ascii="Arial Narrow" w:hAnsi="Arial Narrow"/>
          <w:sz w:val="26"/>
          <w:szCs w:val="26"/>
          <w:lang w:val="es-ES"/>
        </w:rPr>
        <w:t xml:space="preserve"> comenta</w:t>
      </w:r>
      <w:r w:rsidRPr="00B9459E">
        <w:rPr>
          <w:rFonts w:ascii="Arial Narrow" w:hAnsi="Arial Narrow"/>
          <w:sz w:val="26"/>
          <w:szCs w:val="26"/>
          <w:lang w:val="es-ES"/>
        </w:rPr>
        <w:t xml:space="preserve">: Se tiene el contacto de Radio </w:t>
      </w:r>
      <w:r w:rsidR="003022CD">
        <w:rPr>
          <w:rFonts w:ascii="Arial Narrow" w:hAnsi="Arial Narrow"/>
          <w:sz w:val="26"/>
          <w:szCs w:val="26"/>
          <w:lang w:val="es-ES"/>
        </w:rPr>
        <w:t>Grupo y revista Blanco y Negro y se acuerda p</w:t>
      </w:r>
      <w:r w:rsidRPr="00B9459E">
        <w:rPr>
          <w:rFonts w:ascii="Arial Narrow" w:hAnsi="Arial Narrow"/>
          <w:sz w:val="26"/>
          <w:szCs w:val="26"/>
          <w:lang w:val="es-ES"/>
        </w:rPr>
        <w:t>resentar las manualidades de la Casa de la Cultura en la Expo Crea Textil.</w:t>
      </w:r>
    </w:p>
    <w:p w:rsidR="003022CD" w:rsidRPr="00B9459E" w:rsidRDefault="003022CD" w:rsidP="00B9459E">
      <w:pPr>
        <w:jc w:val="both"/>
        <w:rPr>
          <w:rFonts w:ascii="Arial Narrow" w:hAnsi="Arial Narrow"/>
          <w:sz w:val="26"/>
          <w:szCs w:val="26"/>
          <w:lang w:val="es-ES"/>
        </w:rPr>
      </w:pPr>
    </w:p>
    <w:p w:rsidR="00B9459E" w:rsidRDefault="00B9459E" w:rsidP="00B9459E">
      <w:pPr>
        <w:jc w:val="both"/>
        <w:rPr>
          <w:rFonts w:ascii="Arial Narrow" w:hAnsi="Arial Narrow"/>
          <w:sz w:val="26"/>
          <w:szCs w:val="26"/>
          <w:lang w:val="es-ES"/>
        </w:rPr>
      </w:pPr>
      <w:r w:rsidRPr="00B9459E">
        <w:rPr>
          <w:rFonts w:ascii="Arial Narrow" w:hAnsi="Arial Narrow"/>
          <w:sz w:val="26"/>
          <w:szCs w:val="26"/>
          <w:lang w:val="es-ES"/>
        </w:rPr>
        <w:t>Director de Turismo</w:t>
      </w:r>
      <w:r w:rsidR="003022CD">
        <w:rPr>
          <w:rFonts w:ascii="Arial Narrow" w:hAnsi="Arial Narrow"/>
          <w:sz w:val="26"/>
          <w:szCs w:val="26"/>
          <w:lang w:val="es-ES"/>
        </w:rPr>
        <w:t xml:space="preserve"> comenta</w:t>
      </w:r>
      <w:r w:rsidRPr="00B9459E">
        <w:rPr>
          <w:rFonts w:ascii="Arial Narrow" w:hAnsi="Arial Narrow"/>
          <w:sz w:val="26"/>
          <w:szCs w:val="26"/>
          <w:lang w:val="es-ES"/>
        </w:rPr>
        <w:t>: Se cobraba $1,000.00 para propietarios de San Miguel en años anteriores, pero las condiciones estaban más austeras, no tenían letreros, sólo incluía los muros. Proponer algún grupo de renombre para los eventos para garantizar</w:t>
      </w:r>
      <w:r w:rsidR="003022CD">
        <w:rPr>
          <w:rFonts w:ascii="Arial Narrow" w:hAnsi="Arial Narrow"/>
          <w:sz w:val="26"/>
          <w:szCs w:val="26"/>
          <w:lang w:val="es-ES"/>
        </w:rPr>
        <w:t xml:space="preserve"> la asistencia de las personas </w:t>
      </w:r>
      <w:r w:rsidRPr="00B9459E">
        <w:rPr>
          <w:rFonts w:ascii="Arial Narrow" w:hAnsi="Arial Narrow"/>
          <w:sz w:val="26"/>
          <w:szCs w:val="26"/>
          <w:lang w:val="es-ES"/>
        </w:rPr>
        <w:t>y se cob</w:t>
      </w:r>
      <w:r w:rsidR="003022CD">
        <w:rPr>
          <w:rFonts w:ascii="Arial Narrow" w:hAnsi="Arial Narrow"/>
          <w:sz w:val="26"/>
          <w:szCs w:val="26"/>
          <w:lang w:val="es-ES"/>
        </w:rPr>
        <w:t>raría una cuota por el ingreso a la expo.</w:t>
      </w:r>
    </w:p>
    <w:p w:rsidR="003022CD" w:rsidRPr="00B9459E" w:rsidRDefault="003022CD" w:rsidP="00B9459E">
      <w:pPr>
        <w:jc w:val="both"/>
        <w:rPr>
          <w:rFonts w:ascii="Arial Narrow" w:hAnsi="Arial Narrow"/>
          <w:sz w:val="26"/>
          <w:szCs w:val="26"/>
          <w:lang w:val="es-ES"/>
        </w:rPr>
      </w:pPr>
    </w:p>
    <w:p w:rsidR="00B9459E" w:rsidRDefault="003022CD" w:rsidP="00B9459E">
      <w:pPr>
        <w:jc w:val="both"/>
        <w:rPr>
          <w:rFonts w:ascii="Arial Narrow" w:hAnsi="Arial Narrow"/>
          <w:sz w:val="26"/>
          <w:szCs w:val="26"/>
          <w:lang w:val="es-ES"/>
        </w:rPr>
      </w:pPr>
      <w:r w:rsidRPr="003022CD">
        <w:rPr>
          <w:rFonts w:ascii="Arial Narrow" w:hAnsi="Arial Narrow"/>
          <w:sz w:val="26"/>
          <w:szCs w:val="26"/>
          <w:lang w:val="es-ES"/>
        </w:rPr>
        <w:t xml:space="preserve">PRESENTACIÓN DE INCIATIVA </w:t>
      </w:r>
      <w:r w:rsidR="00B9459E" w:rsidRPr="003022CD">
        <w:rPr>
          <w:rFonts w:ascii="Arial Narrow" w:hAnsi="Arial Narrow"/>
          <w:sz w:val="26"/>
          <w:szCs w:val="26"/>
          <w:lang w:val="es-ES"/>
        </w:rPr>
        <w:t>DE GASTOS:</w:t>
      </w:r>
    </w:p>
    <w:p w:rsidR="003022CD" w:rsidRPr="003022CD" w:rsidRDefault="003022CD" w:rsidP="00B9459E">
      <w:pPr>
        <w:jc w:val="both"/>
        <w:rPr>
          <w:rFonts w:ascii="Arial Narrow" w:hAnsi="Arial Narrow"/>
          <w:sz w:val="26"/>
          <w:szCs w:val="26"/>
          <w:lang w:val="es-ES"/>
        </w:rPr>
      </w:pPr>
    </w:p>
    <w:tbl>
      <w:tblPr>
        <w:tblStyle w:val="Tablaconcuadrcula"/>
        <w:tblW w:w="0" w:type="auto"/>
        <w:tblLook w:val="04A0" w:firstRow="1" w:lastRow="0" w:firstColumn="1" w:lastColumn="0" w:noHBand="0" w:noVBand="1"/>
      </w:tblPr>
      <w:tblGrid>
        <w:gridCol w:w="3963"/>
        <w:gridCol w:w="3956"/>
      </w:tblGrid>
      <w:tr w:rsidR="00B9459E" w:rsidRPr="00B9459E" w:rsidTr="003022CD">
        <w:tc>
          <w:tcPr>
            <w:tcW w:w="3963" w:type="dxa"/>
          </w:tcPr>
          <w:p w:rsidR="00B9459E" w:rsidRPr="00B9459E" w:rsidRDefault="00B9459E" w:rsidP="00001F78">
            <w:pPr>
              <w:jc w:val="center"/>
              <w:rPr>
                <w:rFonts w:ascii="Arial Narrow" w:hAnsi="Arial Narrow"/>
                <w:b/>
                <w:color w:val="FF0000"/>
                <w:sz w:val="26"/>
                <w:szCs w:val="26"/>
              </w:rPr>
            </w:pPr>
            <w:r w:rsidRPr="00B9459E">
              <w:rPr>
                <w:rFonts w:ascii="Arial Narrow" w:hAnsi="Arial Narrow"/>
                <w:b/>
                <w:color w:val="FF0000"/>
                <w:sz w:val="26"/>
                <w:szCs w:val="26"/>
              </w:rPr>
              <w:t>RUBRO</w:t>
            </w:r>
          </w:p>
        </w:tc>
        <w:tc>
          <w:tcPr>
            <w:tcW w:w="3956" w:type="dxa"/>
          </w:tcPr>
          <w:p w:rsidR="00B9459E" w:rsidRPr="00B9459E" w:rsidRDefault="00B9459E" w:rsidP="00001F78">
            <w:pPr>
              <w:jc w:val="center"/>
              <w:rPr>
                <w:rFonts w:ascii="Arial Narrow" w:hAnsi="Arial Narrow"/>
                <w:b/>
                <w:color w:val="FF0000"/>
                <w:sz w:val="26"/>
                <w:szCs w:val="26"/>
              </w:rPr>
            </w:pPr>
            <w:r w:rsidRPr="00B9459E">
              <w:rPr>
                <w:rFonts w:ascii="Arial Narrow" w:hAnsi="Arial Narrow"/>
                <w:b/>
                <w:color w:val="FF0000"/>
                <w:sz w:val="26"/>
                <w:szCs w:val="26"/>
              </w:rPr>
              <w:t>COSTO</w:t>
            </w:r>
          </w:p>
        </w:tc>
      </w:tr>
      <w:tr w:rsidR="00B9459E" w:rsidRPr="00B9459E" w:rsidTr="003022CD">
        <w:tc>
          <w:tcPr>
            <w:tcW w:w="3963" w:type="dxa"/>
          </w:tcPr>
          <w:p w:rsidR="00B9459E" w:rsidRPr="00B9459E" w:rsidRDefault="00B9459E" w:rsidP="00001F78">
            <w:pPr>
              <w:rPr>
                <w:rFonts w:ascii="Arial Narrow" w:hAnsi="Arial Narrow"/>
                <w:color w:val="FF0000"/>
                <w:sz w:val="26"/>
                <w:szCs w:val="26"/>
              </w:rPr>
            </w:pPr>
            <w:proofErr w:type="spellStart"/>
            <w:r w:rsidRPr="00B9459E">
              <w:rPr>
                <w:rFonts w:ascii="Arial Narrow" w:hAnsi="Arial Narrow"/>
                <w:sz w:val="26"/>
                <w:szCs w:val="26"/>
              </w:rPr>
              <w:t>Mercadotecnia</w:t>
            </w:r>
            <w:proofErr w:type="spellEnd"/>
            <w:r w:rsidRPr="00B9459E">
              <w:rPr>
                <w:rFonts w:ascii="Arial Narrow" w:hAnsi="Arial Narrow"/>
                <w:sz w:val="26"/>
                <w:szCs w:val="26"/>
              </w:rPr>
              <w:t xml:space="preserve"> </w:t>
            </w:r>
          </w:p>
        </w:tc>
        <w:tc>
          <w:tcPr>
            <w:tcW w:w="3956" w:type="dxa"/>
          </w:tcPr>
          <w:p w:rsidR="00B9459E" w:rsidRPr="00B9459E" w:rsidRDefault="00B9459E" w:rsidP="00001F78">
            <w:pPr>
              <w:jc w:val="center"/>
              <w:rPr>
                <w:rFonts w:ascii="Arial Narrow" w:hAnsi="Arial Narrow"/>
                <w:b/>
                <w:color w:val="FF0000"/>
                <w:sz w:val="26"/>
                <w:szCs w:val="26"/>
              </w:rPr>
            </w:pPr>
          </w:p>
        </w:tc>
      </w:tr>
      <w:tr w:rsidR="00B9459E" w:rsidRPr="003022CD" w:rsidTr="003022CD">
        <w:tc>
          <w:tcPr>
            <w:tcW w:w="3963" w:type="dxa"/>
          </w:tcPr>
          <w:p w:rsidR="00B9459E" w:rsidRPr="00B9459E" w:rsidRDefault="00B9459E" w:rsidP="00001F78">
            <w:pPr>
              <w:jc w:val="both"/>
              <w:rPr>
                <w:rFonts w:ascii="Arial Narrow" w:hAnsi="Arial Narrow"/>
                <w:sz w:val="26"/>
                <w:szCs w:val="26"/>
                <w:lang w:val="es-ES"/>
              </w:rPr>
            </w:pPr>
            <w:r w:rsidRPr="00B9459E">
              <w:rPr>
                <w:rFonts w:ascii="Arial Narrow" w:hAnsi="Arial Narrow"/>
                <w:sz w:val="26"/>
                <w:szCs w:val="26"/>
                <w:lang w:val="es-ES"/>
              </w:rPr>
              <w:t>STANDS + PAREDES STANDS+ ILUMINACIÓN + CONTACTO DOBLE 1 POR STAND (ellos jalan la electricidad)+ ANTEPECHO CON NOMBRE</w:t>
            </w:r>
          </w:p>
        </w:tc>
        <w:tc>
          <w:tcPr>
            <w:tcW w:w="3956" w:type="dxa"/>
          </w:tcPr>
          <w:p w:rsidR="00B9459E" w:rsidRPr="00B9459E" w:rsidRDefault="00B9459E" w:rsidP="00001F78">
            <w:pPr>
              <w:jc w:val="both"/>
              <w:rPr>
                <w:rFonts w:ascii="Arial Narrow" w:hAnsi="Arial Narrow"/>
                <w:sz w:val="26"/>
                <w:szCs w:val="26"/>
                <w:lang w:val="es-ES"/>
              </w:rPr>
            </w:pPr>
            <w:r w:rsidRPr="00B9459E">
              <w:rPr>
                <w:rFonts w:ascii="Arial Narrow" w:hAnsi="Arial Narrow"/>
                <w:sz w:val="26"/>
                <w:szCs w:val="26"/>
                <w:lang w:val="es-ES"/>
              </w:rPr>
              <w:t>Cotización 1: $141,548.00 + IVA</w:t>
            </w:r>
          </w:p>
          <w:p w:rsidR="00B9459E" w:rsidRPr="00B9459E" w:rsidRDefault="00B9459E" w:rsidP="00001F78">
            <w:pPr>
              <w:jc w:val="both"/>
              <w:rPr>
                <w:rFonts w:ascii="Arial Narrow" w:hAnsi="Arial Narrow"/>
                <w:sz w:val="26"/>
                <w:szCs w:val="26"/>
                <w:lang w:val="es-ES"/>
              </w:rPr>
            </w:pPr>
            <w:r w:rsidRPr="00B9459E">
              <w:rPr>
                <w:rFonts w:ascii="Arial Narrow" w:hAnsi="Arial Narrow"/>
                <w:sz w:val="26"/>
                <w:szCs w:val="26"/>
                <w:lang w:val="es-ES"/>
              </w:rPr>
              <w:t>Cotización 2:$152,680.00 + IVA</w:t>
            </w:r>
          </w:p>
          <w:p w:rsidR="00B9459E" w:rsidRPr="00B9459E" w:rsidRDefault="00B9459E" w:rsidP="00001F78">
            <w:pPr>
              <w:jc w:val="both"/>
              <w:rPr>
                <w:rFonts w:ascii="Arial Narrow" w:hAnsi="Arial Narrow"/>
                <w:sz w:val="26"/>
                <w:szCs w:val="26"/>
                <w:lang w:val="es-ES"/>
              </w:rPr>
            </w:pPr>
            <w:r w:rsidRPr="00B9459E">
              <w:rPr>
                <w:rFonts w:ascii="Arial Narrow" w:hAnsi="Arial Narrow"/>
                <w:sz w:val="26"/>
                <w:szCs w:val="26"/>
                <w:lang w:val="es-ES"/>
              </w:rPr>
              <w:t>Cotización 3:$137.266.00 + IVA</w:t>
            </w:r>
          </w:p>
        </w:tc>
      </w:tr>
      <w:tr w:rsidR="00B9459E" w:rsidRPr="00B9459E" w:rsidTr="003022CD">
        <w:tc>
          <w:tcPr>
            <w:tcW w:w="3963" w:type="dxa"/>
          </w:tcPr>
          <w:p w:rsidR="00B9459E" w:rsidRPr="00B9459E" w:rsidRDefault="00B9459E" w:rsidP="00001F78">
            <w:pPr>
              <w:jc w:val="both"/>
              <w:rPr>
                <w:rFonts w:ascii="Arial Narrow" w:hAnsi="Arial Narrow"/>
                <w:sz w:val="26"/>
                <w:szCs w:val="26"/>
              </w:rPr>
            </w:pPr>
            <w:r w:rsidRPr="00B9459E">
              <w:rPr>
                <w:rFonts w:ascii="Arial Narrow" w:hAnsi="Arial Narrow"/>
                <w:sz w:val="26"/>
                <w:szCs w:val="26"/>
              </w:rPr>
              <w:t>ESCENARIO (</w:t>
            </w:r>
            <w:proofErr w:type="spellStart"/>
            <w:r w:rsidRPr="00B9459E">
              <w:rPr>
                <w:rFonts w:ascii="Arial Narrow" w:hAnsi="Arial Narrow"/>
                <w:sz w:val="26"/>
                <w:szCs w:val="26"/>
              </w:rPr>
              <w:t>cotizar</w:t>
            </w:r>
            <w:proofErr w:type="spellEnd"/>
            <w:r w:rsidRPr="00B9459E">
              <w:rPr>
                <w:rFonts w:ascii="Arial Narrow" w:hAnsi="Arial Narrow"/>
                <w:sz w:val="26"/>
                <w:szCs w:val="26"/>
              </w:rPr>
              <w:t xml:space="preserve"> </w:t>
            </w:r>
            <w:proofErr w:type="spellStart"/>
            <w:r w:rsidRPr="00B9459E">
              <w:rPr>
                <w:rFonts w:ascii="Arial Narrow" w:hAnsi="Arial Narrow"/>
                <w:sz w:val="26"/>
                <w:szCs w:val="26"/>
              </w:rPr>
              <w:t>entarimado</w:t>
            </w:r>
            <w:proofErr w:type="spellEnd"/>
            <w:r w:rsidRPr="00B9459E">
              <w:rPr>
                <w:rFonts w:ascii="Arial Narrow" w:hAnsi="Arial Narrow"/>
                <w:sz w:val="26"/>
                <w:szCs w:val="26"/>
              </w:rPr>
              <w:t xml:space="preserve"> </w:t>
            </w:r>
            <w:proofErr w:type="spellStart"/>
            <w:r w:rsidRPr="00B9459E">
              <w:rPr>
                <w:rFonts w:ascii="Arial Narrow" w:hAnsi="Arial Narrow"/>
                <w:sz w:val="26"/>
                <w:szCs w:val="26"/>
              </w:rPr>
              <w:t>completo</w:t>
            </w:r>
            <w:proofErr w:type="spellEnd"/>
            <w:r w:rsidRPr="00B9459E">
              <w:rPr>
                <w:rFonts w:ascii="Arial Narrow" w:hAnsi="Arial Narrow"/>
                <w:sz w:val="26"/>
                <w:szCs w:val="26"/>
              </w:rPr>
              <w:t>)</w:t>
            </w:r>
          </w:p>
        </w:tc>
        <w:tc>
          <w:tcPr>
            <w:tcW w:w="3956" w:type="dxa"/>
          </w:tcPr>
          <w:p w:rsidR="00B9459E" w:rsidRPr="00B9459E" w:rsidRDefault="00B9459E" w:rsidP="00001F78">
            <w:pPr>
              <w:jc w:val="both"/>
              <w:rPr>
                <w:rFonts w:ascii="Arial Narrow" w:hAnsi="Arial Narrow"/>
                <w:sz w:val="26"/>
                <w:szCs w:val="26"/>
              </w:rPr>
            </w:pPr>
          </w:p>
        </w:tc>
      </w:tr>
      <w:tr w:rsidR="00B9459E" w:rsidRPr="003022CD" w:rsidTr="003022CD">
        <w:tc>
          <w:tcPr>
            <w:tcW w:w="3963" w:type="dxa"/>
          </w:tcPr>
          <w:p w:rsidR="00B9459E" w:rsidRPr="00B9459E" w:rsidRDefault="00B9459E" w:rsidP="00001F78">
            <w:pPr>
              <w:jc w:val="both"/>
              <w:rPr>
                <w:rFonts w:ascii="Arial Narrow" w:hAnsi="Arial Narrow"/>
                <w:sz w:val="26"/>
                <w:szCs w:val="26"/>
              </w:rPr>
            </w:pPr>
            <w:r w:rsidRPr="00B9459E">
              <w:rPr>
                <w:rFonts w:ascii="Arial Narrow" w:hAnsi="Arial Narrow"/>
                <w:sz w:val="26"/>
                <w:szCs w:val="26"/>
              </w:rPr>
              <w:t xml:space="preserve">ILUMINACIÓN (Meter </w:t>
            </w:r>
            <w:proofErr w:type="spellStart"/>
            <w:r w:rsidRPr="00B9459E">
              <w:rPr>
                <w:rFonts w:ascii="Arial Narrow" w:hAnsi="Arial Narrow"/>
                <w:sz w:val="26"/>
                <w:szCs w:val="26"/>
              </w:rPr>
              <w:t>lámparas</w:t>
            </w:r>
            <w:proofErr w:type="spellEnd"/>
            <w:r w:rsidRPr="00B9459E">
              <w:rPr>
                <w:rFonts w:ascii="Arial Narrow" w:hAnsi="Arial Narrow"/>
                <w:sz w:val="26"/>
                <w:szCs w:val="26"/>
              </w:rPr>
              <w:t xml:space="preserve"> </w:t>
            </w:r>
            <w:proofErr w:type="spellStart"/>
            <w:r w:rsidRPr="00B9459E">
              <w:rPr>
                <w:rFonts w:ascii="Arial Narrow" w:hAnsi="Arial Narrow"/>
                <w:sz w:val="26"/>
                <w:szCs w:val="26"/>
              </w:rPr>
              <w:t>leds</w:t>
            </w:r>
            <w:proofErr w:type="spellEnd"/>
            <w:r w:rsidRPr="00B9459E">
              <w:rPr>
                <w:rFonts w:ascii="Arial Narrow" w:hAnsi="Arial Narrow"/>
                <w:sz w:val="26"/>
                <w:szCs w:val="26"/>
              </w:rPr>
              <w:t>)</w:t>
            </w:r>
          </w:p>
        </w:tc>
        <w:tc>
          <w:tcPr>
            <w:tcW w:w="3956" w:type="dxa"/>
          </w:tcPr>
          <w:p w:rsidR="00B9459E" w:rsidRPr="00B9459E" w:rsidRDefault="00B9459E" w:rsidP="00001F78">
            <w:pPr>
              <w:jc w:val="both"/>
              <w:rPr>
                <w:rFonts w:ascii="Arial Narrow" w:hAnsi="Arial Narrow"/>
                <w:sz w:val="26"/>
                <w:szCs w:val="26"/>
                <w:lang w:val="es-ES"/>
              </w:rPr>
            </w:pPr>
            <w:r w:rsidRPr="00B9459E">
              <w:rPr>
                <w:rFonts w:ascii="Arial Narrow" w:hAnsi="Arial Narrow"/>
                <w:sz w:val="26"/>
                <w:szCs w:val="26"/>
                <w:lang w:val="es-ES"/>
              </w:rPr>
              <w:t>Inversión de recuperación a largo plazo</w:t>
            </w:r>
          </w:p>
        </w:tc>
      </w:tr>
      <w:tr w:rsidR="00B9459E" w:rsidRPr="00B9459E" w:rsidTr="003022CD">
        <w:tc>
          <w:tcPr>
            <w:tcW w:w="3963" w:type="dxa"/>
          </w:tcPr>
          <w:p w:rsidR="00B9459E" w:rsidRPr="00B9459E" w:rsidRDefault="00B9459E" w:rsidP="00001F78">
            <w:pPr>
              <w:jc w:val="both"/>
              <w:rPr>
                <w:rFonts w:ascii="Arial Narrow" w:hAnsi="Arial Narrow"/>
                <w:sz w:val="26"/>
                <w:szCs w:val="26"/>
              </w:rPr>
            </w:pPr>
            <w:r w:rsidRPr="00B9459E">
              <w:rPr>
                <w:rFonts w:ascii="Arial Narrow" w:hAnsi="Arial Narrow"/>
                <w:sz w:val="26"/>
                <w:szCs w:val="26"/>
              </w:rPr>
              <w:t>SONIDO</w:t>
            </w:r>
          </w:p>
        </w:tc>
        <w:tc>
          <w:tcPr>
            <w:tcW w:w="3956" w:type="dxa"/>
          </w:tcPr>
          <w:p w:rsidR="00B9459E" w:rsidRPr="00B9459E" w:rsidRDefault="00B9459E" w:rsidP="00001F78">
            <w:pPr>
              <w:jc w:val="both"/>
              <w:rPr>
                <w:rFonts w:ascii="Arial Narrow" w:hAnsi="Arial Narrow"/>
                <w:sz w:val="26"/>
                <w:szCs w:val="26"/>
              </w:rPr>
            </w:pPr>
          </w:p>
        </w:tc>
      </w:tr>
    </w:tbl>
    <w:p w:rsidR="00B9459E" w:rsidRPr="003E367A" w:rsidRDefault="00B9459E" w:rsidP="003E367A">
      <w:pPr>
        <w:spacing w:before="100" w:beforeAutospacing="1" w:after="100" w:afterAutospacing="1"/>
        <w:contextualSpacing/>
        <w:jc w:val="both"/>
        <w:rPr>
          <w:rFonts w:ascii="Arial Narrow" w:hAnsi="Arial Narrow"/>
          <w:sz w:val="26"/>
          <w:szCs w:val="26"/>
          <w:lang w:val="es-ES"/>
        </w:rPr>
      </w:pPr>
    </w:p>
    <w:p w:rsidR="003E367A" w:rsidRDefault="003E367A" w:rsidP="00AF62CF">
      <w:pPr>
        <w:spacing w:before="100" w:beforeAutospacing="1" w:after="100" w:afterAutospacing="1"/>
        <w:contextualSpacing/>
        <w:jc w:val="both"/>
        <w:rPr>
          <w:rFonts w:ascii="Arial Narrow" w:hAnsi="Arial Narrow"/>
          <w:sz w:val="26"/>
          <w:szCs w:val="26"/>
          <w:lang w:val="es-ES"/>
        </w:rPr>
      </w:pPr>
    </w:p>
    <w:p w:rsidR="00AF62CF" w:rsidRPr="00CD52CA" w:rsidRDefault="008D22C5" w:rsidP="00AF62CF">
      <w:pPr>
        <w:spacing w:before="100" w:beforeAutospacing="1" w:after="100" w:afterAutospacing="1"/>
        <w:contextualSpacing/>
        <w:jc w:val="both"/>
        <w:rPr>
          <w:rFonts w:ascii="Arial Narrow" w:hAnsi="Arial Narrow"/>
          <w:b/>
          <w:sz w:val="26"/>
          <w:szCs w:val="26"/>
          <w:lang w:val="es-ES"/>
        </w:rPr>
      </w:pPr>
      <w:r w:rsidRPr="00CD52CA">
        <w:rPr>
          <w:rFonts w:ascii="Arial Narrow" w:hAnsi="Arial Narrow"/>
          <w:b/>
          <w:sz w:val="26"/>
          <w:szCs w:val="26"/>
          <w:lang w:val="es-ES"/>
        </w:rPr>
        <w:t>ASUNTOS VARIOS</w:t>
      </w:r>
      <w:r w:rsidR="00AF62CF" w:rsidRPr="00CD52CA">
        <w:rPr>
          <w:rFonts w:ascii="Arial Narrow" w:hAnsi="Arial Narrow"/>
          <w:b/>
          <w:sz w:val="26"/>
          <w:szCs w:val="26"/>
          <w:lang w:val="es-ES"/>
        </w:rPr>
        <w:t>:</w:t>
      </w:r>
    </w:p>
    <w:p w:rsidR="003801CF" w:rsidRPr="00CD52CA" w:rsidRDefault="003801CF" w:rsidP="003801CF">
      <w:pPr>
        <w:jc w:val="both"/>
        <w:rPr>
          <w:rFonts w:ascii="Arial Narrow" w:hAnsi="Arial Narrow"/>
          <w:b/>
          <w:sz w:val="26"/>
          <w:szCs w:val="26"/>
          <w:lang w:val="es-ES"/>
        </w:rPr>
      </w:pPr>
    </w:p>
    <w:p w:rsidR="00CD52CA" w:rsidRPr="00CD52CA" w:rsidRDefault="003E367A" w:rsidP="00862CAF">
      <w:pPr>
        <w:pStyle w:val="Prrafodelista"/>
        <w:numPr>
          <w:ilvl w:val="0"/>
          <w:numId w:val="8"/>
        </w:numPr>
        <w:jc w:val="both"/>
        <w:rPr>
          <w:rFonts w:ascii="Arial Narrow" w:hAnsi="Arial Narrow"/>
          <w:sz w:val="26"/>
          <w:szCs w:val="26"/>
          <w:lang w:val="es-ES"/>
        </w:rPr>
      </w:pPr>
      <w:r>
        <w:rPr>
          <w:rFonts w:ascii="Arial Narrow" w:hAnsi="Arial Narrow"/>
          <w:sz w:val="26"/>
          <w:szCs w:val="26"/>
          <w:lang w:val="es-ES"/>
        </w:rPr>
        <w:t>Comenta</w:t>
      </w:r>
      <w:r w:rsidRPr="00D019CF">
        <w:rPr>
          <w:rFonts w:ascii="Arial Narrow" w:hAnsi="Arial Narrow"/>
          <w:sz w:val="26"/>
          <w:szCs w:val="26"/>
          <w:lang w:val="es-ES"/>
        </w:rPr>
        <w:t xml:space="preserve"> la Regidora de Turismo y Cultura, hacer extensivas las invitaciones a cursos y </w:t>
      </w:r>
      <w:r>
        <w:rPr>
          <w:rFonts w:ascii="Arial Narrow" w:hAnsi="Arial Narrow"/>
          <w:sz w:val="26"/>
          <w:szCs w:val="26"/>
          <w:lang w:val="es-ES"/>
        </w:rPr>
        <w:t>se le notifique</w:t>
      </w:r>
      <w:r w:rsidRPr="00D019CF">
        <w:rPr>
          <w:rFonts w:ascii="Arial Narrow" w:hAnsi="Arial Narrow"/>
          <w:sz w:val="26"/>
          <w:szCs w:val="26"/>
          <w:lang w:val="es-ES"/>
        </w:rPr>
        <w:t xml:space="preserve"> de la existencia de las mismas.</w:t>
      </w:r>
    </w:p>
    <w:p w:rsidR="00CD52CA" w:rsidRPr="00CD52CA" w:rsidRDefault="00CD52CA" w:rsidP="00CD52CA">
      <w:pPr>
        <w:pStyle w:val="Prrafodelista"/>
        <w:jc w:val="both"/>
        <w:rPr>
          <w:rFonts w:ascii="Arial Narrow" w:hAnsi="Arial Narrow"/>
          <w:sz w:val="26"/>
          <w:szCs w:val="26"/>
          <w:lang w:val="es-ES"/>
        </w:rPr>
      </w:pPr>
    </w:p>
    <w:p w:rsidR="00B900E3" w:rsidRPr="00CD52CA" w:rsidRDefault="00403600" w:rsidP="00B900E3">
      <w:pPr>
        <w:pStyle w:val="Sinespaciado"/>
        <w:jc w:val="both"/>
        <w:rPr>
          <w:rFonts w:ascii="Arial Narrow" w:hAnsi="Arial Narrow"/>
          <w:sz w:val="26"/>
          <w:szCs w:val="26"/>
        </w:rPr>
      </w:pPr>
      <w:r w:rsidRPr="00CD52CA">
        <w:rPr>
          <w:rFonts w:ascii="Arial Narrow" w:hAnsi="Arial Narrow"/>
          <w:sz w:val="26"/>
          <w:szCs w:val="26"/>
        </w:rPr>
        <w:t xml:space="preserve">Siendo las </w:t>
      </w:r>
      <w:r w:rsidR="003022CD">
        <w:rPr>
          <w:rFonts w:ascii="Arial Narrow" w:hAnsi="Arial Narrow"/>
          <w:sz w:val="26"/>
          <w:szCs w:val="26"/>
        </w:rPr>
        <w:t>10:35</w:t>
      </w:r>
      <w:r w:rsidR="00B900E3" w:rsidRPr="00CD52CA">
        <w:rPr>
          <w:rFonts w:ascii="Arial Narrow" w:hAnsi="Arial Narrow"/>
          <w:sz w:val="26"/>
          <w:szCs w:val="26"/>
        </w:rPr>
        <w:t xml:space="preserve"> horas del día </w:t>
      </w:r>
      <w:r w:rsidR="003022CD">
        <w:rPr>
          <w:rFonts w:ascii="Arial Narrow" w:hAnsi="Arial Narrow"/>
          <w:sz w:val="26"/>
          <w:szCs w:val="26"/>
        </w:rPr>
        <w:t>23</w:t>
      </w:r>
      <w:r w:rsidR="00B900E3" w:rsidRPr="00CD52CA">
        <w:rPr>
          <w:rFonts w:ascii="Arial Narrow" w:hAnsi="Arial Narrow"/>
          <w:sz w:val="26"/>
          <w:szCs w:val="26"/>
        </w:rPr>
        <w:t xml:space="preserve"> del mes de </w:t>
      </w:r>
      <w:r w:rsidR="003022CD">
        <w:rPr>
          <w:rFonts w:ascii="Arial Narrow" w:hAnsi="Arial Narrow"/>
          <w:sz w:val="26"/>
          <w:szCs w:val="26"/>
        </w:rPr>
        <w:t>junio</w:t>
      </w:r>
      <w:r w:rsidR="00B900E3" w:rsidRPr="00CD52CA">
        <w:rPr>
          <w:rFonts w:ascii="Arial Narrow" w:hAnsi="Arial Narrow"/>
          <w:sz w:val="26"/>
          <w:szCs w:val="26"/>
        </w:rPr>
        <w:t xml:space="preserve"> del año 201</w:t>
      </w:r>
      <w:r w:rsidRPr="00CD52CA">
        <w:rPr>
          <w:rFonts w:ascii="Arial Narrow" w:hAnsi="Arial Narrow"/>
          <w:sz w:val="26"/>
          <w:szCs w:val="26"/>
        </w:rPr>
        <w:t>6</w:t>
      </w:r>
      <w:r w:rsidR="00B900E3" w:rsidRPr="00CD52CA">
        <w:rPr>
          <w:rFonts w:ascii="Arial Narrow" w:hAnsi="Arial Narrow"/>
          <w:sz w:val="26"/>
          <w:szCs w:val="26"/>
        </w:rPr>
        <w:t xml:space="preserve"> Dos mil </w:t>
      </w:r>
      <w:r w:rsidRPr="00CD52CA">
        <w:rPr>
          <w:rFonts w:ascii="Arial Narrow" w:hAnsi="Arial Narrow"/>
          <w:sz w:val="26"/>
          <w:szCs w:val="26"/>
        </w:rPr>
        <w:t>dieciséis</w:t>
      </w:r>
      <w:r w:rsidR="00E57556" w:rsidRPr="00CD52CA">
        <w:rPr>
          <w:rFonts w:ascii="Arial Narrow" w:hAnsi="Arial Narrow"/>
          <w:sz w:val="26"/>
          <w:szCs w:val="26"/>
        </w:rPr>
        <w:t>, se da por terminada</w:t>
      </w:r>
      <w:r w:rsidR="00902829" w:rsidRPr="00CD52CA">
        <w:rPr>
          <w:rFonts w:ascii="Arial Narrow" w:hAnsi="Arial Narrow"/>
          <w:sz w:val="26"/>
          <w:szCs w:val="26"/>
        </w:rPr>
        <w:t xml:space="preserve"> la reunión</w:t>
      </w:r>
      <w:r w:rsidR="00B900E3" w:rsidRPr="00CD52CA">
        <w:rPr>
          <w:rFonts w:ascii="Arial Narrow" w:hAnsi="Arial Narrow"/>
          <w:sz w:val="26"/>
          <w:szCs w:val="26"/>
        </w:rPr>
        <w:t xml:space="preserve"> </w:t>
      </w:r>
      <w:r w:rsidR="00E57556" w:rsidRPr="00CD52CA">
        <w:rPr>
          <w:rFonts w:ascii="Arial Narrow" w:hAnsi="Arial Narrow"/>
          <w:sz w:val="26"/>
          <w:szCs w:val="26"/>
        </w:rPr>
        <w:t>de trabajo</w:t>
      </w:r>
      <w:r w:rsidR="003B1065" w:rsidRPr="00CD52CA">
        <w:rPr>
          <w:rFonts w:ascii="Arial Narrow" w:hAnsi="Arial Narrow"/>
          <w:sz w:val="26"/>
          <w:szCs w:val="26"/>
        </w:rPr>
        <w:t xml:space="preserve"> extraordinaria</w:t>
      </w:r>
      <w:r w:rsidR="00E57556" w:rsidRPr="00CD52CA">
        <w:rPr>
          <w:rFonts w:ascii="Arial Narrow" w:hAnsi="Arial Narrow"/>
          <w:sz w:val="26"/>
          <w:szCs w:val="26"/>
        </w:rPr>
        <w:t xml:space="preserve"> de</w:t>
      </w:r>
      <w:r w:rsidR="00B900E3" w:rsidRPr="00CD52CA">
        <w:rPr>
          <w:rFonts w:ascii="Arial Narrow" w:hAnsi="Arial Narrow"/>
          <w:sz w:val="26"/>
          <w:szCs w:val="26"/>
        </w:rPr>
        <w:t xml:space="preserve"> la c</w:t>
      </w:r>
      <w:r w:rsidR="00E0153E" w:rsidRPr="00CD52CA">
        <w:rPr>
          <w:rFonts w:ascii="Arial Narrow" w:hAnsi="Arial Narrow"/>
          <w:sz w:val="26"/>
          <w:szCs w:val="26"/>
        </w:rPr>
        <w:t xml:space="preserve">omisión de </w:t>
      </w:r>
      <w:r w:rsidR="00AF62CF" w:rsidRPr="00CD52CA">
        <w:rPr>
          <w:rFonts w:ascii="Arial Narrow" w:hAnsi="Arial Narrow"/>
          <w:sz w:val="26"/>
          <w:szCs w:val="26"/>
        </w:rPr>
        <w:t>Cultura y la comisión de promoción turística</w:t>
      </w:r>
      <w:r w:rsidR="00B900E3" w:rsidRPr="00CD52CA">
        <w:rPr>
          <w:rFonts w:ascii="Arial Narrow" w:hAnsi="Arial Narrow"/>
          <w:sz w:val="26"/>
          <w:szCs w:val="26"/>
        </w:rPr>
        <w:t xml:space="preserve"> del municipio de San Miguel el Alto, Jalisco</w:t>
      </w:r>
      <w:r w:rsidRPr="00CD52CA">
        <w:rPr>
          <w:rFonts w:ascii="Arial Narrow" w:hAnsi="Arial Narrow"/>
          <w:sz w:val="26"/>
          <w:szCs w:val="26"/>
        </w:rPr>
        <w:t xml:space="preserve">, </w:t>
      </w:r>
      <w:r w:rsidR="00B900E3" w:rsidRPr="00CD52CA">
        <w:rPr>
          <w:rFonts w:ascii="Arial Narrow" w:hAnsi="Arial Narrow"/>
          <w:sz w:val="26"/>
          <w:szCs w:val="26"/>
        </w:rPr>
        <w:t xml:space="preserve">firmando al margen y al calce los que en esta intervienen. </w:t>
      </w:r>
    </w:p>
    <w:p w:rsidR="00B900E3" w:rsidRPr="00403600" w:rsidRDefault="00B900E3" w:rsidP="00B900E3">
      <w:pPr>
        <w:pStyle w:val="Sinespaciado"/>
        <w:jc w:val="center"/>
        <w:rPr>
          <w:rFonts w:ascii="Arial Narrow" w:hAnsi="Arial Narrow"/>
          <w:b/>
          <w:sz w:val="24"/>
          <w:szCs w:val="24"/>
        </w:rPr>
      </w:pPr>
    </w:p>
    <w:p w:rsidR="00B900E3" w:rsidRPr="00403600" w:rsidRDefault="00B900E3" w:rsidP="00B900E3">
      <w:pPr>
        <w:pStyle w:val="Sinespaciado"/>
        <w:jc w:val="center"/>
        <w:rPr>
          <w:rFonts w:ascii="Arial Narrow" w:hAnsi="Arial Narrow"/>
          <w:b/>
          <w:sz w:val="24"/>
          <w:szCs w:val="24"/>
        </w:rPr>
      </w:pPr>
    </w:p>
    <w:p w:rsidR="00B900E3" w:rsidRPr="00403600" w:rsidRDefault="00B900E3" w:rsidP="00B900E3">
      <w:pPr>
        <w:pStyle w:val="Sinespaciado"/>
        <w:jc w:val="center"/>
        <w:rPr>
          <w:rFonts w:ascii="Arial Narrow" w:hAnsi="Arial Narrow"/>
          <w:b/>
          <w:sz w:val="24"/>
          <w:szCs w:val="24"/>
        </w:rPr>
      </w:pPr>
    </w:p>
    <w:p w:rsidR="003801CF" w:rsidRPr="00403600" w:rsidRDefault="003801CF" w:rsidP="003801CF">
      <w:pPr>
        <w:pStyle w:val="Sinespaciado"/>
        <w:jc w:val="center"/>
        <w:rPr>
          <w:rFonts w:ascii="Arial Narrow" w:hAnsi="Arial Narrow"/>
          <w:b/>
          <w:sz w:val="24"/>
          <w:szCs w:val="24"/>
        </w:rPr>
      </w:pPr>
      <w:r w:rsidRPr="00403600">
        <w:rPr>
          <w:rFonts w:ascii="Arial Narrow" w:hAnsi="Arial Narrow"/>
          <w:b/>
          <w:sz w:val="24"/>
          <w:szCs w:val="24"/>
        </w:rPr>
        <w:t>______________________________________</w:t>
      </w: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LIC. KAREN JACQUELINE PADILLA HERMOSILLA</w:t>
      </w: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 xml:space="preserve">Regidor y </w:t>
      </w:r>
      <w:r w:rsidRPr="00403600">
        <w:rPr>
          <w:rFonts w:ascii="Arial Narrow" w:hAnsi="Arial Narrow"/>
          <w:b/>
          <w:sz w:val="24"/>
          <w:szCs w:val="24"/>
        </w:rPr>
        <w:t>Presidente de la comisión</w:t>
      </w:r>
    </w:p>
    <w:p w:rsidR="003801CF" w:rsidRPr="00403600"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Intervinientes:</w:t>
      </w:r>
    </w:p>
    <w:p w:rsidR="003801CF"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p>
    <w:p w:rsidR="003801CF" w:rsidRDefault="003801CF" w:rsidP="003022CD">
      <w:pPr>
        <w:pStyle w:val="Sinespaciado"/>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p>
    <w:p w:rsidR="003801CF" w:rsidRPr="00403600" w:rsidRDefault="003801CF" w:rsidP="003801CF">
      <w:pPr>
        <w:pStyle w:val="Sinespaciado"/>
        <w:jc w:val="center"/>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MTRO. ELEUTERIO HERNÁNDEZ GÓMEZ</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Regidor</w:t>
      </w:r>
    </w:p>
    <w:p w:rsidR="003801CF" w:rsidRPr="00AF7A58" w:rsidRDefault="003801CF" w:rsidP="003801CF">
      <w:pPr>
        <w:pStyle w:val="Sinespaciado"/>
        <w:jc w:val="center"/>
        <w:rPr>
          <w:rFonts w:ascii="Arial Narrow" w:hAnsi="Arial Narrow"/>
          <w:b/>
          <w:sz w:val="24"/>
          <w:szCs w:val="24"/>
        </w:rPr>
      </w:pPr>
    </w:p>
    <w:p w:rsidR="003801CF" w:rsidRDefault="003801CF" w:rsidP="003801CF">
      <w:pPr>
        <w:pStyle w:val="Sinespaciado"/>
        <w:rPr>
          <w:rFonts w:ascii="Arial Narrow" w:hAnsi="Arial Narrow"/>
          <w:b/>
          <w:sz w:val="24"/>
          <w:szCs w:val="24"/>
        </w:rPr>
      </w:pPr>
    </w:p>
    <w:p w:rsidR="003801CF" w:rsidRPr="00AF7A58" w:rsidRDefault="003801CF" w:rsidP="003801CF">
      <w:pPr>
        <w:pStyle w:val="Sinespaciado"/>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C. ADRIANA VÁZQUEZ LÓPEZ</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Directora de la Casa de la Cultura</w:t>
      </w:r>
    </w:p>
    <w:p w:rsidR="003801CF" w:rsidRPr="00AF7A58" w:rsidRDefault="003801CF" w:rsidP="003801CF">
      <w:pPr>
        <w:pStyle w:val="Sinespaciado"/>
        <w:jc w:val="center"/>
        <w:rPr>
          <w:rFonts w:ascii="Arial Narrow" w:hAnsi="Arial Narrow"/>
          <w:b/>
          <w:sz w:val="24"/>
          <w:szCs w:val="24"/>
        </w:rPr>
      </w:pPr>
    </w:p>
    <w:p w:rsidR="003801CF" w:rsidRDefault="003801CF" w:rsidP="003801CF">
      <w:pPr>
        <w:pStyle w:val="Sinespaciado"/>
        <w:rPr>
          <w:rFonts w:ascii="Arial Narrow" w:hAnsi="Arial Narrow"/>
          <w:b/>
          <w:sz w:val="24"/>
          <w:szCs w:val="24"/>
        </w:rPr>
      </w:pPr>
    </w:p>
    <w:p w:rsidR="003801CF" w:rsidRPr="00AF7A58" w:rsidRDefault="003801CF" w:rsidP="003801CF">
      <w:pPr>
        <w:pStyle w:val="Sinespaciado"/>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MTRO. FRANCISCO JAVIER SÁNCHEZ MUÑOZ</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Director de Turismo</w:t>
      </w:r>
    </w:p>
    <w:p w:rsidR="003801CF" w:rsidRPr="00AF7A58"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___________________________________</w:t>
      </w:r>
    </w:p>
    <w:p w:rsidR="003801CF" w:rsidRPr="00AF7A58" w:rsidRDefault="003801CF" w:rsidP="003801CF">
      <w:pPr>
        <w:pStyle w:val="Sinespaciado"/>
        <w:jc w:val="center"/>
        <w:rPr>
          <w:rFonts w:ascii="Arial Narrow" w:hAnsi="Arial Narrow"/>
          <w:b/>
          <w:sz w:val="24"/>
          <w:szCs w:val="24"/>
        </w:rPr>
      </w:pPr>
      <w:r>
        <w:rPr>
          <w:rFonts w:ascii="Arial Narrow" w:hAnsi="Arial Narrow"/>
          <w:b/>
          <w:sz w:val="24"/>
          <w:szCs w:val="24"/>
        </w:rPr>
        <w:t>LNI</w:t>
      </w:r>
      <w:r w:rsidRPr="00AF7A58">
        <w:rPr>
          <w:rFonts w:ascii="Arial Narrow" w:hAnsi="Arial Narrow"/>
          <w:b/>
          <w:sz w:val="24"/>
          <w:szCs w:val="24"/>
        </w:rPr>
        <w:t>. MIGUEL ANGEL VÁZQUEZ MERCADO</w:t>
      </w:r>
    </w:p>
    <w:p w:rsidR="003801CF" w:rsidRDefault="003801CF" w:rsidP="003801CF">
      <w:pPr>
        <w:pStyle w:val="Sinespaciado"/>
        <w:jc w:val="center"/>
        <w:rPr>
          <w:rFonts w:ascii="Arial Narrow" w:hAnsi="Arial Narrow"/>
          <w:b/>
          <w:sz w:val="24"/>
          <w:szCs w:val="24"/>
        </w:rPr>
      </w:pPr>
      <w:r w:rsidRPr="00AF7A58">
        <w:rPr>
          <w:rFonts w:ascii="Arial Narrow" w:hAnsi="Arial Narrow"/>
          <w:b/>
          <w:sz w:val="24"/>
          <w:szCs w:val="24"/>
        </w:rPr>
        <w:t>Coordinados de Promoción Económica</w:t>
      </w:r>
    </w:p>
    <w:p w:rsidR="00F010C1" w:rsidRPr="00F010C1" w:rsidRDefault="00F010C1" w:rsidP="003801CF">
      <w:pPr>
        <w:pStyle w:val="Sinespaciado"/>
        <w:jc w:val="center"/>
        <w:rPr>
          <w:rFonts w:ascii="Arial Narrow" w:hAnsi="Arial Narrow"/>
          <w:b/>
          <w:sz w:val="24"/>
          <w:szCs w:val="24"/>
        </w:rPr>
      </w:pPr>
    </w:p>
    <w:p w:rsidR="00F010C1" w:rsidRPr="00F010C1" w:rsidRDefault="00F010C1" w:rsidP="003801CF">
      <w:pPr>
        <w:pStyle w:val="Sinespaciado"/>
        <w:jc w:val="center"/>
        <w:rPr>
          <w:rFonts w:ascii="Arial Narrow" w:hAnsi="Arial Narrow"/>
          <w:b/>
          <w:sz w:val="24"/>
          <w:szCs w:val="24"/>
        </w:rPr>
      </w:pPr>
    </w:p>
    <w:p w:rsidR="00F010C1" w:rsidRPr="00F010C1" w:rsidRDefault="00F010C1" w:rsidP="003801CF">
      <w:pPr>
        <w:pStyle w:val="Sinespaciado"/>
        <w:jc w:val="center"/>
        <w:rPr>
          <w:rFonts w:ascii="Arial Narrow" w:hAnsi="Arial Narrow"/>
          <w:b/>
          <w:sz w:val="24"/>
          <w:szCs w:val="24"/>
        </w:rPr>
      </w:pPr>
      <w:r w:rsidRPr="00F010C1">
        <w:rPr>
          <w:rFonts w:ascii="Arial Narrow" w:hAnsi="Arial Narrow"/>
          <w:b/>
          <w:sz w:val="24"/>
          <w:szCs w:val="24"/>
        </w:rPr>
        <w:t>_______________________________________________</w:t>
      </w:r>
    </w:p>
    <w:p w:rsidR="00F010C1" w:rsidRPr="00F010C1" w:rsidRDefault="00F010C1" w:rsidP="003801CF">
      <w:pPr>
        <w:pStyle w:val="Sinespaciado"/>
        <w:jc w:val="center"/>
        <w:rPr>
          <w:rFonts w:ascii="Arial Narrow" w:hAnsi="Arial Narrow"/>
          <w:b/>
          <w:sz w:val="24"/>
          <w:szCs w:val="24"/>
        </w:rPr>
      </w:pPr>
      <w:r w:rsidRPr="00F010C1">
        <w:rPr>
          <w:rFonts w:ascii="Arial Narrow" w:hAnsi="Arial Narrow"/>
          <w:b/>
          <w:sz w:val="24"/>
          <w:szCs w:val="24"/>
        </w:rPr>
        <w:t xml:space="preserve">LIC. PSIC. ARTEMISA NELSACH GARCÍA RAMÍREZ </w:t>
      </w:r>
    </w:p>
    <w:p w:rsidR="00F010C1" w:rsidRPr="00F010C1" w:rsidRDefault="00F010C1" w:rsidP="00F010C1">
      <w:pPr>
        <w:pStyle w:val="Sinespaciado"/>
        <w:jc w:val="center"/>
        <w:rPr>
          <w:rFonts w:ascii="Arial Narrow" w:hAnsi="Arial Narrow"/>
          <w:b/>
          <w:sz w:val="24"/>
          <w:szCs w:val="24"/>
        </w:rPr>
      </w:pPr>
      <w:r w:rsidRPr="00F010C1">
        <w:rPr>
          <w:rFonts w:ascii="Arial Narrow" w:hAnsi="Arial Narrow"/>
          <w:b/>
          <w:sz w:val="24"/>
          <w:szCs w:val="24"/>
        </w:rPr>
        <w:t>Director de vialidad y tránsito</w:t>
      </w:r>
    </w:p>
    <w:p w:rsidR="00F010C1" w:rsidRPr="00F010C1" w:rsidRDefault="00F010C1" w:rsidP="00F010C1">
      <w:pPr>
        <w:pStyle w:val="Sinespaciado"/>
        <w:jc w:val="center"/>
        <w:rPr>
          <w:rFonts w:ascii="Arial Narrow" w:hAnsi="Arial Narrow"/>
          <w:b/>
          <w:sz w:val="24"/>
          <w:szCs w:val="24"/>
        </w:rPr>
      </w:pPr>
    </w:p>
    <w:p w:rsidR="00F010C1" w:rsidRPr="00F010C1" w:rsidRDefault="00F010C1" w:rsidP="00F010C1">
      <w:pPr>
        <w:pStyle w:val="Sinespaciado"/>
        <w:jc w:val="center"/>
        <w:rPr>
          <w:rFonts w:ascii="Arial Narrow" w:hAnsi="Arial Narrow"/>
          <w:b/>
          <w:sz w:val="24"/>
          <w:szCs w:val="24"/>
        </w:rPr>
      </w:pPr>
    </w:p>
    <w:p w:rsidR="006F3269" w:rsidRDefault="003801CF" w:rsidP="003801CF">
      <w:pPr>
        <w:pStyle w:val="Sinespaciado"/>
        <w:jc w:val="center"/>
        <w:rPr>
          <w:rFonts w:ascii="Arial Narrow" w:hAnsi="Arial Narrow"/>
          <w:b/>
          <w:sz w:val="24"/>
          <w:szCs w:val="24"/>
        </w:rPr>
      </w:pPr>
      <w:r w:rsidRPr="00403600">
        <w:rPr>
          <w:rFonts w:ascii="Arial Narrow" w:hAnsi="Arial Narrow"/>
          <w:b/>
          <w:sz w:val="24"/>
          <w:szCs w:val="24"/>
        </w:rPr>
        <w:t>Director Jurídico</w:t>
      </w:r>
    </w:p>
    <w:p w:rsidR="00AF7A58" w:rsidRDefault="00AF7A58" w:rsidP="006F3269">
      <w:pPr>
        <w:pStyle w:val="Sinespaciado"/>
        <w:jc w:val="center"/>
        <w:rPr>
          <w:rFonts w:ascii="Arial Narrow" w:hAnsi="Arial Narrow"/>
          <w:b/>
          <w:sz w:val="24"/>
          <w:szCs w:val="24"/>
        </w:rPr>
      </w:pPr>
    </w:p>
    <w:p w:rsidR="00580BD8" w:rsidRDefault="00580BD8" w:rsidP="006F3269">
      <w:pPr>
        <w:pStyle w:val="Sinespaciado"/>
        <w:jc w:val="center"/>
        <w:rPr>
          <w:rFonts w:ascii="Arial Narrow" w:hAnsi="Arial Narrow"/>
          <w:b/>
          <w:sz w:val="24"/>
          <w:szCs w:val="24"/>
        </w:rPr>
      </w:pPr>
    </w:p>
    <w:p w:rsidR="00580BD8" w:rsidRPr="00F010C1" w:rsidRDefault="003022CD" w:rsidP="00F010C1">
      <w:pPr>
        <w:pStyle w:val="Sinespaciado"/>
        <w:jc w:val="both"/>
        <w:rPr>
          <w:rFonts w:ascii="Arial Narrow" w:hAnsi="Arial Narrow"/>
          <w:b/>
          <w:sz w:val="24"/>
          <w:szCs w:val="24"/>
        </w:rPr>
      </w:pPr>
      <w:r>
        <w:rPr>
          <w:rFonts w:ascii="Arial Narrow" w:hAnsi="Arial Narrow" w:cs="Arial"/>
          <w:b/>
          <w:sz w:val="24"/>
          <w:szCs w:val="24"/>
        </w:rPr>
        <w:t>LAS PRESENTES 5</w:t>
      </w:r>
      <w:r w:rsidR="00F010C1">
        <w:rPr>
          <w:rFonts w:ascii="Arial Narrow" w:hAnsi="Arial Narrow" w:cs="Arial"/>
          <w:b/>
          <w:sz w:val="24"/>
          <w:szCs w:val="24"/>
        </w:rPr>
        <w:t xml:space="preserve"> </w:t>
      </w:r>
      <w:r>
        <w:rPr>
          <w:rFonts w:ascii="Arial Narrow" w:hAnsi="Arial Narrow" w:cs="Arial"/>
          <w:b/>
          <w:sz w:val="24"/>
          <w:szCs w:val="24"/>
        </w:rPr>
        <w:t>CINCO</w:t>
      </w:r>
      <w:r w:rsidR="003801CF">
        <w:rPr>
          <w:rFonts w:ascii="Arial Narrow" w:hAnsi="Arial Narrow" w:cs="Arial"/>
          <w:b/>
          <w:sz w:val="24"/>
          <w:szCs w:val="24"/>
        </w:rPr>
        <w:t xml:space="preserve"> </w:t>
      </w:r>
      <w:r w:rsidR="00580BD8" w:rsidRPr="00013D7B">
        <w:rPr>
          <w:rFonts w:ascii="Arial Narrow" w:hAnsi="Arial Narrow" w:cs="Arial"/>
          <w:b/>
          <w:sz w:val="24"/>
          <w:szCs w:val="24"/>
        </w:rPr>
        <w:t xml:space="preserve">HOJAS CORRESPONDEN AL </w:t>
      </w:r>
      <w:r w:rsidR="00580BD8" w:rsidRPr="00013D7B">
        <w:rPr>
          <w:rFonts w:ascii="Arial Narrow" w:hAnsi="Arial Narrow"/>
          <w:b/>
          <w:sz w:val="24"/>
          <w:szCs w:val="24"/>
        </w:rPr>
        <w:t xml:space="preserve">ACTA DE </w:t>
      </w:r>
      <w:r w:rsidR="00902829">
        <w:rPr>
          <w:rFonts w:ascii="Arial Narrow" w:hAnsi="Arial Narrow"/>
          <w:b/>
          <w:sz w:val="24"/>
          <w:szCs w:val="24"/>
        </w:rPr>
        <w:t>REUNIÓN</w:t>
      </w:r>
      <w:r w:rsidR="00E57556">
        <w:rPr>
          <w:rFonts w:ascii="Arial Narrow" w:hAnsi="Arial Narrow"/>
          <w:b/>
          <w:sz w:val="24"/>
          <w:szCs w:val="24"/>
        </w:rPr>
        <w:t xml:space="preserve"> DE TRABAJO DE</w:t>
      </w:r>
      <w:r w:rsidR="00AF7A58">
        <w:rPr>
          <w:rFonts w:ascii="Arial Narrow" w:hAnsi="Arial Narrow"/>
          <w:b/>
          <w:sz w:val="24"/>
          <w:szCs w:val="24"/>
        </w:rPr>
        <w:t xml:space="preserve"> LA COMISIÓN DE CULTURA Y LA COMISIÓN DE </w:t>
      </w:r>
      <w:r w:rsidR="003801CF">
        <w:rPr>
          <w:rFonts w:ascii="Arial Narrow" w:hAnsi="Arial Narrow"/>
          <w:b/>
          <w:sz w:val="24"/>
          <w:szCs w:val="24"/>
        </w:rPr>
        <w:t>PROMOCIÓN TURÍSTICA</w:t>
      </w:r>
      <w:r w:rsidR="00580BD8" w:rsidRPr="00013D7B">
        <w:rPr>
          <w:rFonts w:ascii="Arial Narrow" w:hAnsi="Arial Narrow"/>
          <w:b/>
          <w:sz w:val="24"/>
          <w:szCs w:val="24"/>
        </w:rPr>
        <w:t xml:space="preserve"> DEL H. AYUNTAMIENTO CONSTITUCIONAL DE SAN MIGUEL EL ALTO, JALISCO</w:t>
      </w:r>
      <w:r w:rsidR="00580BD8" w:rsidRPr="00013D7B">
        <w:rPr>
          <w:rFonts w:ascii="Arial Narrow" w:eastAsia="Arial Narrow" w:hAnsi="Arial Narrow" w:cs="Arial Narrow"/>
          <w:b/>
          <w:sz w:val="24"/>
          <w:szCs w:val="24"/>
        </w:rPr>
        <w:t>.</w:t>
      </w:r>
      <w:r>
        <w:rPr>
          <w:rFonts w:ascii="Arial Narrow" w:hAnsi="Arial Narrow" w:cs="Arial"/>
          <w:b/>
          <w:sz w:val="24"/>
          <w:szCs w:val="24"/>
        </w:rPr>
        <w:t xml:space="preserve"> EL DÍA 23</w:t>
      </w:r>
      <w:r w:rsidR="00580BD8" w:rsidRPr="00013D7B">
        <w:rPr>
          <w:rFonts w:ascii="Arial Narrow" w:hAnsi="Arial Narrow" w:cs="Arial"/>
          <w:b/>
          <w:sz w:val="24"/>
          <w:szCs w:val="24"/>
        </w:rPr>
        <w:t xml:space="preserve"> DEL MES DE </w:t>
      </w:r>
      <w:r>
        <w:rPr>
          <w:rFonts w:ascii="Arial Narrow" w:hAnsi="Arial Narrow" w:cs="Arial"/>
          <w:b/>
          <w:sz w:val="24"/>
          <w:szCs w:val="24"/>
        </w:rPr>
        <w:t>JUNIO</w:t>
      </w:r>
      <w:r w:rsidR="00580BD8" w:rsidRPr="00013D7B">
        <w:rPr>
          <w:rFonts w:ascii="Arial Narrow" w:hAnsi="Arial Narrow" w:cs="Arial"/>
          <w:b/>
          <w:sz w:val="24"/>
          <w:szCs w:val="24"/>
        </w:rPr>
        <w:t xml:space="preserve">  DEL AÑO 2016.</w:t>
      </w:r>
    </w:p>
    <w:sectPr w:rsidR="00580BD8" w:rsidRPr="00F010C1" w:rsidSect="00CD19C7">
      <w:footerReference w:type="default" r:id="rId9"/>
      <w:pgSz w:w="12240" w:h="15840" w:code="1"/>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F1" w:rsidRDefault="00B321F1" w:rsidP="00013D7B">
      <w:r>
        <w:separator/>
      </w:r>
    </w:p>
  </w:endnote>
  <w:endnote w:type="continuationSeparator" w:id="0">
    <w:p w:rsidR="00B321F1" w:rsidRDefault="00B321F1" w:rsidP="000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22645"/>
      <w:docPartObj>
        <w:docPartGallery w:val="Page Numbers (Bottom of Page)"/>
        <w:docPartUnique/>
      </w:docPartObj>
    </w:sdtPr>
    <w:sdtEndPr/>
    <w:sdtContent>
      <w:p w:rsidR="00013D7B" w:rsidRDefault="00013D7B">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1282700" cy="343535"/>
                  <wp:effectExtent l="38100" t="19050" r="50800" b="18415"/>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13D7B" w:rsidRDefault="00013D7B">
                              <w:pPr>
                                <w:jc w:val="center"/>
                                <w:rPr>
                                  <w:color w:val="5B9BD5" w:themeColor="accent1"/>
                                </w:rPr>
                              </w:pPr>
                              <w:r>
                                <w:fldChar w:fldCharType="begin"/>
                              </w:r>
                              <w:r>
                                <w:instrText>PAGE    \* MERGEFORMAT</w:instrText>
                              </w:r>
                              <w:r>
                                <w:fldChar w:fldCharType="separate"/>
                              </w:r>
                              <w:r w:rsidR="00C37192" w:rsidRPr="00C37192">
                                <w:rPr>
                                  <w:noProof/>
                                  <w:color w:val="5B9BD5" w:themeColor="accent1"/>
                                  <w:lang w:val="es-ES"/>
                                </w:rPr>
                                <w:t>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013D7B" w:rsidRDefault="00013D7B">
                        <w:pPr>
                          <w:jc w:val="center"/>
                          <w:rPr>
                            <w:color w:val="5B9BD5" w:themeColor="accent1"/>
                          </w:rPr>
                        </w:pPr>
                        <w:r>
                          <w:fldChar w:fldCharType="begin"/>
                        </w:r>
                        <w:r>
                          <w:instrText>PAGE    \* MERGEFORMAT</w:instrText>
                        </w:r>
                        <w:r>
                          <w:fldChar w:fldCharType="separate"/>
                        </w:r>
                        <w:r w:rsidR="00C37192" w:rsidRPr="00C37192">
                          <w:rPr>
                            <w:noProof/>
                            <w:color w:val="5B9BD5" w:themeColor="accent1"/>
                            <w:lang w:val="es-ES"/>
                          </w:rPr>
                          <w:t>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F1" w:rsidRDefault="00B321F1" w:rsidP="00013D7B">
      <w:r>
        <w:separator/>
      </w:r>
    </w:p>
  </w:footnote>
  <w:footnote w:type="continuationSeparator" w:id="0">
    <w:p w:rsidR="00B321F1" w:rsidRDefault="00B321F1" w:rsidP="000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015"/>
    <w:multiLevelType w:val="hybridMultilevel"/>
    <w:tmpl w:val="BAFAA8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642629"/>
    <w:multiLevelType w:val="hybridMultilevel"/>
    <w:tmpl w:val="7E4E01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806952"/>
    <w:multiLevelType w:val="hybridMultilevel"/>
    <w:tmpl w:val="7E34F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E52162"/>
    <w:multiLevelType w:val="hybridMultilevel"/>
    <w:tmpl w:val="EDF8D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F17301"/>
    <w:multiLevelType w:val="hybridMultilevel"/>
    <w:tmpl w:val="5BCC03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326497"/>
    <w:multiLevelType w:val="hybridMultilevel"/>
    <w:tmpl w:val="837EDF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BF526D"/>
    <w:multiLevelType w:val="hybridMultilevel"/>
    <w:tmpl w:val="8A14A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A6875"/>
    <w:multiLevelType w:val="hybridMultilevel"/>
    <w:tmpl w:val="4DF884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2744F49"/>
    <w:multiLevelType w:val="hybridMultilevel"/>
    <w:tmpl w:val="E992095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E02F31"/>
    <w:multiLevelType w:val="hybridMultilevel"/>
    <w:tmpl w:val="3266E9C6"/>
    <w:lvl w:ilvl="0" w:tplc="32506FCA">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377490"/>
    <w:multiLevelType w:val="hybridMultilevel"/>
    <w:tmpl w:val="2DD6C4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0"/>
  </w:num>
  <w:num w:numId="6">
    <w:abstractNumId w:val="5"/>
  </w:num>
  <w:num w:numId="7">
    <w:abstractNumId w:val="7"/>
  </w:num>
  <w:num w:numId="8">
    <w:abstractNumId w:val="3"/>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78"/>
    <w:rsid w:val="00013186"/>
    <w:rsid w:val="00013D7B"/>
    <w:rsid w:val="00034DD5"/>
    <w:rsid w:val="00043B99"/>
    <w:rsid w:val="000F3670"/>
    <w:rsid w:val="00134D78"/>
    <w:rsid w:val="001E3E22"/>
    <w:rsid w:val="00277961"/>
    <w:rsid w:val="002A44D4"/>
    <w:rsid w:val="002B3B30"/>
    <w:rsid w:val="003022CD"/>
    <w:rsid w:val="00331E67"/>
    <w:rsid w:val="0034269A"/>
    <w:rsid w:val="00367D11"/>
    <w:rsid w:val="003801CF"/>
    <w:rsid w:val="0038166C"/>
    <w:rsid w:val="003B1065"/>
    <w:rsid w:val="003E367A"/>
    <w:rsid w:val="00403600"/>
    <w:rsid w:val="004C6B46"/>
    <w:rsid w:val="00505020"/>
    <w:rsid w:val="0051149A"/>
    <w:rsid w:val="00556FF4"/>
    <w:rsid w:val="00580BD8"/>
    <w:rsid w:val="005B735A"/>
    <w:rsid w:val="005C2B56"/>
    <w:rsid w:val="005C6635"/>
    <w:rsid w:val="005D5AE2"/>
    <w:rsid w:val="005F1D08"/>
    <w:rsid w:val="00626F50"/>
    <w:rsid w:val="006473E2"/>
    <w:rsid w:val="006F3269"/>
    <w:rsid w:val="00716844"/>
    <w:rsid w:val="00730C4B"/>
    <w:rsid w:val="00746F2B"/>
    <w:rsid w:val="0078312D"/>
    <w:rsid w:val="00797312"/>
    <w:rsid w:val="00822162"/>
    <w:rsid w:val="0085119F"/>
    <w:rsid w:val="00855E36"/>
    <w:rsid w:val="00862CAF"/>
    <w:rsid w:val="008774D7"/>
    <w:rsid w:val="008D22C5"/>
    <w:rsid w:val="00902829"/>
    <w:rsid w:val="00907406"/>
    <w:rsid w:val="009444EC"/>
    <w:rsid w:val="009522F5"/>
    <w:rsid w:val="00955E03"/>
    <w:rsid w:val="00956A64"/>
    <w:rsid w:val="00A3253C"/>
    <w:rsid w:val="00A469ED"/>
    <w:rsid w:val="00A74CE0"/>
    <w:rsid w:val="00A83691"/>
    <w:rsid w:val="00AB2F98"/>
    <w:rsid w:val="00AB6C6B"/>
    <w:rsid w:val="00AF62CF"/>
    <w:rsid w:val="00AF7A58"/>
    <w:rsid w:val="00B1328F"/>
    <w:rsid w:val="00B321F1"/>
    <w:rsid w:val="00B615C4"/>
    <w:rsid w:val="00B900E3"/>
    <w:rsid w:val="00B92A24"/>
    <w:rsid w:val="00B9459E"/>
    <w:rsid w:val="00BC0E0B"/>
    <w:rsid w:val="00C04109"/>
    <w:rsid w:val="00C37192"/>
    <w:rsid w:val="00C640B4"/>
    <w:rsid w:val="00C96CE1"/>
    <w:rsid w:val="00CD19C7"/>
    <w:rsid w:val="00CD52CA"/>
    <w:rsid w:val="00CD5628"/>
    <w:rsid w:val="00D019CF"/>
    <w:rsid w:val="00D11ECC"/>
    <w:rsid w:val="00D26CAC"/>
    <w:rsid w:val="00D37965"/>
    <w:rsid w:val="00D84E88"/>
    <w:rsid w:val="00DD641E"/>
    <w:rsid w:val="00DD6774"/>
    <w:rsid w:val="00DD75BB"/>
    <w:rsid w:val="00E0153E"/>
    <w:rsid w:val="00E14B36"/>
    <w:rsid w:val="00E245E3"/>
    <w:rsid w:val="00E442B6"/>
    <w:rsid w:val="00E57556"/>
    <w:rsid w:val="00EC7EC3"/>
    <w:rsid w:val="00F010C1"/>
    <w:rsid w:val="00F13140"/>
    <w:rsid w:val="00F53BE5"/>
    <w:rsid w:val="00F72880"/>
    <w:rsid w:val="00FE0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 w:type="character" w:styleId="Hipervnculo">
    <w:name w:val="Hyperlink"/>
    <w:basedOn w:val="Fuentedeprrafopredeter"/>
    <w:uiPriority w:val="99"/>
    <w:unhideWhenUsed/>
    <w:rsid w:val="00AB2F98"/>
    <w:rPr>
      <w:color w:val="0000FF"/>
      <w:u w:val="single"/>
    </w:rPr>
  </w:style>
  <w:style w:type="character" w:customStyle="1" w:styleId="sr-only">
    <w:name w:val="sr-only"/>
    <w:basedOn w:val="Fuentedeprrafopredeter"/>
    <w:rsid w:val="00AB2F98"/>
  </w:style>
  <w:style w:type="table" w:styleId="Tablaconcuadrcula">
    <w:name w:val="Table Grid"/>
    <w:basedOn w:val="Tablanormal"/>
    <w:uiPriority w:val="59"/>
    <w:rsid w:val="00B9459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 w:type="character" w:styleId="Hipervnculo">
    <w:name w:val="Hyperlink"/>
    <w:basedOn w:val="Fuentedeprrafopredeter"/>
    <w:uiPriority w:val="99"/>
    <w:unhideWhenUsed/>
    <w:rsid w:val="00AB2F98"/>
    <w:rPr>
      <w:color w:val="0000FF"/>
      <w:u w:val="single"/>
    </w:rPr>
  </w:style>
  <w:style w:type="character" w:customStyle="1" w:styleId="sr-only">
    <w:name w:val="sr-only"/>
    <w:basedOn w:val="Fuentedeprrafopredeter"/>
    <w:rsid w:val="00AB2F98"/>
  </w:style>
  <w:style w:type="table" w:styleId="Tablaconcuadrcula">
    <w:name w:val="Table Grid"/>
    <w:basedOn w:val="Tablanormal"/>
    <w:uiPriority w:val="59"/>
    <w:rsid w:val="00B9459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6963">
      <w:bodyDiv w:val="1"/>
      <w:marLeft w:val="0"/>
      <w:marRight w:val="0"/>
      <w:marTop w:val="0"/>
      <w:marBottom w:val="0"/>
      <w:divBdr>
        <w:top w:val="none" w:sz="0" w:space="0" w:color="auto"/>
        <w:left w:val="none" w:sz="0" w:space="0" w:color="auto"/>
        <w:bottom w:val="none" w:sz="0" w:space="0" w:color="auto"/>
        <w:right w:val="none" w:sz="0" w:space="0" w:color="auto"/>
      </w:divBdr>
      <w:divsChild>
        <w:div w:id="606081712">
          <w:marLeft w:val="0"/>
          <w:marRight w:val="0"/>
          <w:marTop w:val="0"/>
          <w:marBottom w:val="0"/>
          <w:divBdr>
            <w:top w:val="none" w:sz="0" w:space="0" w:color="auto"/>
            <w:left w:val="none" w:sz="0" w:space="0" w:color="auto"/>
            <w:bottom w:val="none" w:sz="0" w:space="0" w:color="auto"/>
            <w:right w:val="none" w:sz="0" w:space="0" w:color="auto"/>
          </w:divBdr>
        </w:div>
        <w:div w:id="184519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7614-D724-43EB-A3D4-B9C75BD3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juridico1</dc:creator>
  <cp:lastModifiedBy>juridico1</cp:lastModifiedBy>
  <cp:revision>5</cp:revision>
  <cp:lastPrinted>2016-05-31T20:13:00Z</cp:lastPrinted>
  <dcterms:created xsi:type="dcterms:W3CDTF">2016-06-28T18:15:00Z</dcterms:created>
  <dcterms:modified xsi:type="dcterms:W3CDTF">2016-06-28T19:56:00Z</dcterms:modified>
</cp:coreProperties>
</file>