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78" w:rsidRPr="00872EE4" w:rsidRDefault="00134D78" w:rsidP="00134D78">
      <w:pPr>
        <w:pStyle w:val="Sinespaciado"/>
        <w:jc w:val="center"/>
        <w:rPr>
          <w:rFonts w:ascii="Tahoma" w:hAnsi="Tahoma" w:cs="Tahoma"/>
          <w:b/>
          <w:sz w:val="26"/>
          <w:szCs w:val="26"/>
        </w:rPr>
      </w:pPr>
      <w:r w:rsidRPr="00872EE4">
        <w:rPr>
          <w:rFonts w:ascii="Tahoma" w:hAnsi="Tahoma" w:cs="Tahoma"/>
          <w:b/>
          <w:sz w:val="26"/>
          <w:szCs w:val="26"/>
        </w:rPr>
        <w:t xml:space="preserve">ACTA DE </w:t>
      </w:r>
      <w:r w:rsidR="00B76B22" w:rsidRPr="00872EE4">
        <w:rPr>
          <w:rFonts w:ascii="Tahoma" w:hAnsi="Tahoma" w:cs="Tahoma"/>
          <w:b/>
          <w:sz w:val="26"/>
          <w:szCs w:val="26"/>
        </w:rPr>
        <w:t>INSTALACIÓN DE</w:t>
      </w:r>
      <w:r w:rsidRPr="00872EE4">
        <w:rPr>
          <w:rFonts w:ascii="Tahoma" w:hAnsi="Tahoma" w:cs="Tahoma"/>
          <w:b/>
          <w:sz w:val="26"/>
          <w:szCs w:val="26"/>
        </w:rPr>
        <w:t xml:space="preserve"> LA COMISIÓN</w:t>
      </w:r>
    </w:p>
    <w:p w:rsidR="00134D78" w:rsidRPr="00872EE4" w:rsidRDefault="001E3E22" w:rsidP="001E3E22">
      <w:pPr>
        <w:pStyle w:val="Sinespaciado"/>
        <w:jc w:val="center"/>
        <w:rPr>
          <w:rFonts w:ascii="Tahoma" w:hAnsi="Tahoma" w:cs="Tahoma"/>
          <w:b/>
          <w:sz w:val="26"/>
          <w:szCs w:val="26"/>
        </w:rPr>
      </w:pPr>
      <w:r w:rsidRPr="00872EE4">
        <w:rPr>
          <w:rFonts w:ascii="Tahoma" w:hAnsi="Tahoma" w:cs="Tahoma"/>
          <w:b/>
          <w:sz w:val="26"/>
          <w:szCs w:val="26"/>
        </w:rPr>
        <w:t xml:space="preserve">DE </w:t>
      </w:r>
      <w:r w:rsidR="004B1151" w:rsidRPr="00872EE4">
        <w:rPr>
          <w:rFonts w:ascii="Tahoma" w:hAnsi="Tahoma" w:cs="Tahoma"/>
          <w:b/>
          <w:sz w:val="26"/>
          <w:szCs w:val="26"/>
        </w:rPr>
        <w:t>PROMOCIÓN ECONOMICA</w:t>
      </w:r>
      <w:r w:rsidRPr="00872EE4">
        <w:rPr>
          <w:rFonts w:ascii="Tahoma" w:hAnsi="Tahoma" w:cs="Tahoma"/>
          <w:b/>
          <w:sz w:val="26"/>
          <w:szCs w:val="26"/>
        </w:rPr>
        <w:t>,</w:t>
      </w:r>
      <w:r w:rsidR="00134D78" w:rsidRPr="00872EE4">
        <w:rPr>
          <w:rFonts w:ascii="Tahoma" w:hAnsi="Tahoma" w:cs="Tahoma"/>
          <w:b/>
          <w:sz w:val="26"/>
          <w:szCs w:val="26"/>
        </w:rPr>
        <w:t xml:space="preserve"> DEL H. AYUNTAMIENTO CONSTITUCIONAL</w:t>
      </w:r>
      <w:r w:rsidRPr="00872EE4">
        <w:rPr>
          <w:rFonts w:ascii="Tahoma" w:hAnsi="Tahoma" w:cs="Tahoma"/>
          <w:b/>
          <w:sz w:val="26"/>
          <w:szCs w:val="26"/>
        </w:rPr>
        <w:t xml:space="preserve"> </w:t>
      </w:r>
      <w:r w:rsidR="00134D78" w:rsidRPr="00872EE4">
        <w:rPr>
          <w:rFonts w:ascii="Tahoma" w:hAnsi="Tahoma" w:cs="Tahoma"/>
          <w:b/>
          <w:sz w:val="26"/>
          <w:szCs w:val="26"/>
        </w:rPr>
        <w:t>DE SAN MIGUEL EL ALTO, JALISCO.</w:t>
      </w:r>
    </w:p>
    <w:p w:rsidR="00134D78" w:rsidRPr="00872EE4" w:rsidRDefault="00134D78" w:rsidP="00134D78">
      <w:pPr>
        <w:pStyle w:val="Sinespaciado"/>
        <w:jc w:val="center"/>
        <w:rPr>
          <w:rFonts w:ascii="Tahoma" w:hAnsi="Tahoma" w:cs="Tahoma"/>
          <w:sz w:val="26"/>
          <w:szCs w:val="26"/>
        </w:rPr>
      </w:pPr>
    </w:p>
    <w:p w:rsidR="00626F50" w:rsidRPr="00872EE4" w:rsidRDefault="00134D78" w:rsidP="00134D78">
      <w:pPr>
        <w:pStyle w:val="Sinespaciado"/>
        <w:jc w:val="both"/>
        <w:rPr>
          <w:rFonts w:ascii="Tahoma" w:hAnsi="Tahoma" w:cs="Tahoma"/>
          <w:sz w:val="26"/>
          <w:szCs w:val="26"/>
        </w:rPr>
      </w:pPr>
      <w:r w:rsidRPr="00872EE4">
        <w:rPr>
          <w:rFonts w:ascii="Tahoma" w:hAnsi="Tahoma" w:cs="Tahoma"/>
          <w:sz w:val="26"/>
          <w:szCs w:val="26"/>
        </w:rPr>
        <w:t>En el municipio de San Miguel</w:t>
      </w:r>
      <w:r w:rsidR="001E3E22" w:rsidRPr="00872EE4">
        <w:rPr>
          <w:rFonts w:ascii="Tahoma" w:hAnsi="Tahoma" w:cs="Tahoma"/>
          <w:sz w:val="26"/>
          <w:szCs w:val="26"/>
        </w:rPr>
        <w:t xml:space="preserve"> el</w:t>
      </w:r>
      <w:r w:rsidR="004B1151" w:rsidRPr="00872EE4">
        <w:rPr>
          <w:rFonts w:ascii="Tahoma" w:hAnsi="Tahoma" w:cs="Tahoma"/>
          <w:sz w:val="26"/>
          <w:szCs w:val="26"/>
        </w:rPr>
        <w:t xml:space="preserve"> Alto, Jalisco, siendo las 11:42</w:t>
      </w:r>
      <w:r w:rsidR="00C04109" w:rsidRPr="00872EE4">
        <w:rPr>
          <w:rFonts w:ascii="Tahoma" w:hAnsi="Tahoma" w:cs="Tahoma"/>
          <w:sz w:val="26"/>
          <w:szCs w:val="26"/>
        </w:rPr>
        <w:t xml:space="preserve"> horas</w:t>
      </w:r>
      <w:r w:rsidRPr="00872EE4">
        <w:rPr>
          <w:rFonts w:ascii="Tahoma" w:hAnsi="Tahoma" w:cs="Tahoma"/>
          <w:sz w:val="26"/>
          <w:szCs w:val="26"/>
        </w:rPr>
        <w:t xml:space="preserve">, del día </w:t>
      </w:r>
      <w:r w:rsidR="00872EE4" w:rsidRPr="00872EE4">
        <w:rPr>
          <w:rFonts w:ascii="Tahoma" w:hAnsi="Tahoma" w:cs="Tahoma"/>
          <w:sz w:val="26"/>
          <w:szCs w:val="26"/>
        </w:rPr>
        <w:t>30</w:t>
      </w:r>
      <w:r w:rsidRPr="00872EE4">
        <w:rPr>
          <w:rFonts w:ascii="Tahoma" w:hAnsi="Tahoma" w:cs="Tahoma"/>
          <w:sz w:val="26"/>
          <w:szCs w:val="26"/>
        </w:rPr>
        <w:t xml:space="preserve"> del mes de </w:t>
      </w:r>
      <w:r w:rsidR="004B1151" w:rsidRPr="00872EE4">
        <w:rPr>
          <w:rFonts w:ascii="Tahoma" w:hAnsi="Tahoma" w:cs="Tahoma"/>
          <w:sz w:val="26"/>
          <w:szCs w:val="26"/>
        </w:rPr>
        <w:t>Ma</w:t>
      </w:r>
      <w:r w:rsidR="00B76B22" w:rsidRPr="00872EE4">
        <w:rPr>
          <w:rFonts w:ascii="Tahoma" w:hAnsi="Tahoma" w:cs="Tahoma"/>
          <w:sz w:val="26"/>
          <w:szCs w:val="26"/>
        </w:rPr>
        <w:t>rzo</w:t>
      </w:r>
      <w:r w:rsidRPr="00872EE4">
        <w:rPr>
          <w:rFonts w:ascii="Tahoma" w:hAnsi="Tahoma" w:cs="Tahoma"/>
          <w:sz w:val="26"/>
          <w:szCs w:val="26"/>
        </w:rPr>
        <w:t xml:space="preserve"> del año </w:t>
      </w:r>
      <w:r w:rsidR="009444EC" w:rsidRPr="00872EE4">
        <w:rPr>
          <w:rFonts w:ascii="Tahoma" w:hAnsi="Tahoma" w:cs="Tahoma"/>
          <w:sz w:val="26"/>
          <w:szCs w:val="26"/>
        </w:rPr>
        <w:t>2016</w:t>
      </w:r>
      <w:r w:rsidRPr="00872EE4">
        <w:rPr>
          <w:rFonts w:ascii="Tahoma" w:hAnsi="Tahoma" w:cs="Tahoma"/>
          <w:sz w:val="26"/>
          <w:szCs w:val="26"/>
        </w:rPr>
        <w:t xml:space="preserve"> Dos mil </w:t>
      </w:r>
      <w:r w:rsidR="009444EC" w:rsidRPr="00872EE4">
        <w:rPr>
          <w:rFonts w:ascii="Tahoma" w:hAnsi="Tahoma" w:cs="Tahoma"/>
          <w:sz w:val="26"/>
          <w:szCs w:val="26"/>
        </w:rPr>
        <w:t>dieciséis</w:t>
      </w:r>
      <w:r w:rsidR="001E3E22" w:rsidRPr="00872EE4">
        <w:rPr>
          <w:rFonts w:ascii="Tahoma" w:hAnsi="Tahoma" w:cs="Tahoma"/>
          <w:sz w:val="26"/>
          <w:szCs w:val="26"/>
        </w:rPr>
        <w:t>, la</w:t>
      </w:r>
      <w:r w:rsidR="00B76B22" w:rsidRPr="00872EE4">
        <w:rPr>
          <w:rFonts w:ascii="Tahoma" w:hAnsi="Tahoma" w:cs="Tahoma"/>
          <w:sz w:val="26"/>
          <w:szCs w:val="26"/>
        </w:rPr>
        <w:t xml:space="preserve"> LNCA</w:t>
      </w:r>
      <w:r w:rsidRPr="00872EE4">
        <w:rPr>
          <w:rFonts w:ascii="Tahoma" w:hAnsi="Tahoma" w:cs="Tahoma"/>
          <w:sz w:val="26"/>
          <w:szCs w:val="26"/>
        </w:rPr>
        <w:t xml:space="preserve">. </w:t>
      </w:r>
      <w:r w:rsidR="001E3E22" w:rsidRPr="00872EE4">
        <w:rPr>
          <w:rFonts w:ascii="Tahoma" w:hAnsi="Tahoma" w:cs="Tahoma"/>
          <w:sz w:val="26"/>
          <w:szCs w:val="26"/>
        </w:rPr>
        <w:t>KAREN JACQUELINE PADILLA HERMOSILLO</w:t>
      </w:r>
      <w:r w:rsidRPr="00872EE4">
        <w:rPr>
          <w:rFonts w:ascii="Tahoma" w:hAnsi="Tahoma" w:cs="Tahoma"/>
          <w:sz w:val="26"/>
          <w:szCs w:val="26"/>
        </w:rPr>
        <w:t xml:space="preserve">, en su carácter de </w:t>
      </w:r>
      <w:r w:rsidR="001E3E22" w:rsidRPr="00872EE4">
        <w:rPr>
          <w:rFonts w:ascii="Tahoma" w:hAnsi="Tahoma" w:cs="Tahoma"/>
          <w:sz w:val="26"/>
          <w:szCs w:val="26"/>
        </w:rPr>
        <w:t>regidor</w:t>
      </w:r>
      <w:r w:rsidR="00B76B22" w:rsidRPr="00872EE4">
        <w:rPr>
          <w:rFonts w:ascii="Tahoma" w:hAnsi="Tahoma" w:cs="Tahoma"/>
          <w:sz w:val="26"/>
          <w:szCs w:val="26"/>
        </w:rPr>
        <w:t xml:space="preserve"> y presidente de la comisión de </w:t>
      </w:r>
      <w:r w:rsidR="00503182" w:rsidRPr="00872EE4">
        <w:rPr>
          <w:rFonts w:ascii="Tahoma" w:hAnsi="Tahoma" w:cs="Tahoma"/>
          <w:sz w:val="26"/>
          <w:szCs w:val="26"/>
        </w:rPr>
        <w:t>Comunicación</w:t>
      </w:r>
      <w:r w:rsidR="00B76B22" w:rsidRPr="00872EE4">
        <w:rPr>
          <w:rFonts w:ascii="Tahoma" w:hAnsi="Tahoma" w:cs="Tahoma"/>
          <w:sz w:val="26"/>
          <w:szCs w:val="26"/>
        </w:rPr>
        <w:t xml:space="preserve"> Social</w:t>
      </w:r>
      <w:r w:rsidR="009444EC" w:rsidRPr="00872EE4">
        <w:rPr>
          <w:rFonts w:ascii="Tahoma" w:hAnsi="Tahoma" w:cs="Tahoma"/>
          <w:sz w:val="26"/>
          <w:szCs w:val="26"/>
        </w:rPr>
        <w:t>,</w:t>
      </w:r>
      <w:r w:rsidR="001E3E22" w:rsidRPr="00872EE4">
        <w:rPr>
          <w:rFonts w:ascii="Tahoma" w:hAnsi="Tahoma" w:cs="Tahoma"/>
          <w:sz w:val="26"/>
          <w:szCs w:val="26"/>
        </w:rPr>
        <w:t xml:space="preserve"> </w:t>
      </w:r>
      <w:r w:rsidR="004B1151" w:rsidRPr="00872EE4">
        <w:rPr>
          <w:rFonts w:ascii="Tahoma" w:hAnsi="Tahoma" w:cs="Tahoma"/>
          <w:sz w:val="26"/>
          <w:szCs w:val="26"/>
        </w:rPr>
        <w:t>el LIC. MIGUEL ANGEL VAZQUEZ MERCADO y el ING. ARATH DE JESUS CAMPOS RAMÍREZ</w:t>
      </w:r>
      <w:r w:rsidR="00626F50" w:rsidRPr="00872EE4">
        <w:rPr>
          <w:rFonts w:ascii="Tahoma" w:hAnsi="Tahoma" w:cs="Tahoma"/>
          <w:sz w:val="26"/>
          <w:szCs w:val="26"/>
        </w:rPr>
        <w:t>,</w:t>
      </w:r>
      <w:r w:rsidRPr="00872EE4">
        <w:rPr>
          <w:rFonts w:ascii="Tahoma" w:hAnsi="Tahoma" w:cs="Tahoma"/>
          <w:sz w:val="26"/>
          <w:szCs w:val="26"/>
        </w:rPr>
        <w:t xml:space="preserve"> </w:t>
      </w:r>
      <w:r w:rsidR="00043B99" w:rsidRPr="00872EE4">
        <w:rPr>
          <w:rFonts w:ascii="Tahoma" w:hAnsi="Tahoma" w:cs="Tahoma"/>
          <w:sz w:val="26"/>
          <w:szCs w:val="26"/>
        </w:rPr>
        <w:t xml:space="preserve">del H. Ayuntamiento constitucional del municipio </w:t>
      </w:r>
      <w:r w:rsidR="00E57556" w:rsidRPr="00872EE4">
        <w:rPr>
          <w:rFonts w:ascii="Tahoma" w:hAnsi="Tahoma" w:cs="Tahoma"/>
          <w:sz w:val="26"/>
          <w:szCs w:val="26"/>
        </w:rPr>
        <w:t>de San Miguel el Alto, Jalisco</w:t>
      </w:r>
      <w:r w:rsidR="00626F50" w:rsidRPr="00872EE4">
        <w:rPr>
          <w:rFonts w:ascii="Tahoma" w:hAnsi="Tahoma" w:cs="Tahoma"/>
          <w:sz w:val="26"/>
          <w:szCs w:val="26"/>
        </w:rPr>
        <w:t>; reunidos en este acto</w:t>
      </w:r>
      <w:r w:rsidR="00AF425F" w:rsidRPr="00872EE4">
        <w:rPr>
          <w:rFonts w:ascii="Tahoma" w:hAnsi="Tahoma" w:cs="Tahoma"/>
          <w:sz w:val="26"/>
          <w:szCs w:val="26"/>
        </w:rPr>
        <w:t xml:space="preserve"> y con fundamento en el artículo 74 del Reglamento del Gobierno y la Administración Pública del Municipio de San Miguel el Alto, Jalisco;</w:t>
      </w:r>
      <w:r w:rsidR="00626F50" w:rsidRPr="00872EE4">
        <w:rPr>
          <w:rFonts w:ascii="Tahoma" w:hAnsi="Tahoma" w:cs="Tahoma"/>
          <w:sz w:val="26"/>
          <w:szCs w:val="26"/>
        </w:rPr>
        <w:t xml:space="preserve"> para</w:t>
      </w:r>
      <w:r w:rsidR="00902829" w:rsidRPr="00872EE4">
        <w:rPr>
          <w:rFonts w:ascii="Tahoma" w:hAnsi="Tahoma" w:cs="Tahoma"/>
          <w:sz w:val="26"/>
          <w:szCs w:val="26"/>
        </w:rPr>
        <w:t xml:space="preserve"> </w:t>
      </w:r>
      <w:r w:rsidR="00503182" w:rsidRPr="00872EE4">
        <w:rPr>
          <w:rFonts w:ascii="Tahoma" w:hAnsi="Tahoma" w:cs="Tahoma"/>
          <w:sz w:val="26"/>
          <w:szCs w:val="26"/>
        </w:rPr>
        <w:t>formalizar la instalación de la</w:t>
      </w:r>
      <w:r w:rsidR="004B1151" w:rsidRPr="00872EE4">
        <w:rPr>
          <w:rFonts w:ascii="Tahoma" w:hAnsi="Tahoma" w:cs="Tahoma"/>
          <w:sz w:val="26"/>
          <w:szCs w:val="26"/>
        </w:rPr>
        <w:t xml:space="preserve"> comisión de promoción económica</w:t>
      </w:r>
      <w:r w:rsidR="00503182" w:rsidRPr="00872EE4">
        <w:rPr>
          <w:rFonts w:ascii="Tahoma" w:hAnsi="Tahoma" w:cs="Tahoma"/>
          <w:sz w:val="26"/>
          <w:szCs w:val="26"/>
        </w:rPr>
        <w:t>, del H. Ayuntamiento Constitucional</w:t>
      </w:r>
      <w:r w:rsidR="00626F50" w:rsidRPr="00872EE4">
        <w:rPr>
          <w:rFonts w:ascii="Tahoma" w:hAnsi="Tahoma" w:cs="Tahoma"/>
          <w:sz w:val="26"/>
          <w:szCs w:val="26"/>
        </w:rPr>
        <w:t xml:space="preserve"> del municipio de San Miguel el alto, </w:t>
      </w:r>
      <w:r w:rsidR="00503182" w:rsidRPr="00872EE4">
        <w:rPr>
          <w:rFonts w:ascii="Tahoma" w:hAnsi="Tahoma" w:cs="Tahoma"/>
          <w:sz w:val="26"/>
          <w:szCs w:val="26"/>
        </w:rPr>
        <w:t>Jalisco, al tenor del siguiente</w:t>
      </w:r>
      <w:r w:rsidR="00E57556" w:rsidRPr="00872EE4">
        <w:rPr>
          <w:rFonts w:ascii="Tahoma" w:hAnsi="Tahoma" w:cs="Tahoma"/>
          <w:sz w:val="26"/>
          <w:szCs w:val="26"/>
        </w:rPr>
        <w:t>:</w:t>
      </w:r>
    </w:p>
    <w:p w:rsidR="00E57556" w:rsidRPr="00872EE4" w:rsidRDefault="00E57556" w:rsidP="00134D78">
      <w:pPr>
        <w:pStyle w:val="Sinespaciado"/>
        <w:jc w:val="both"/>
        <w:rPr>
          <w:rFonts w:ascii="Tahoma" w:hAnsi="Tahoma" w:cs="Tahoma"/>
          <w:sz w:val="26"/>
          <w:szCs w:val="26"/>
        </w:rPr>
      </w:pPr>
    </w:p>
    <w:p w:rsidR="00503182" w:rsidRPr="00872EE4" w:rsidRDefault="00503182" w:rsidP="00503182">
      <w:pPr>
        <w:pStyle w:val="Sinespaciado"/>
        <w:jc w:val="center"/>
        <w:rPr>
          <w:rFonts w:ascii="Tahoma" w:hAnsi="Tahoma" w:cs="Tahoma"/>
          <w:sz w:val="26"/>
          <w:szCs w:val="26"/>
        </w:rPr>
      </w:pPr>
      <w:r w:rsidRPr="00872EE4">
        <w:rPr>
          <w:rFonts w:ascii="Tahoma" w:hAnsi="Tahoma" w:cs="Tahoma"/>
          <w:sz w:val="26"/>
          <w:szCs w:val="26"/>
        </w:rPr>
        <w:t>Orden del día.</w:t>
      </w:r>
    </w:p>
    <w:p w:rsidR="00503182" w:rsidRPr="00872EE4" w:rsidRDefault="00503182" w:rsidP="00503182">
      <w:pPr>
        <w:pStyle w:val="Sinespaciado"/>
        <w:jc w:val="center"/>
        <w:rPr>
          <w:rFonts w:ascii="Tahoma" w:hAnsi="Tahoma" w:cs="Tahoma"/>
          <w:sz w:val="26"/>
          <w:szCs w:val="26"/>
        </w:rPr>
      </w:pPr>
    </w:p>
    <w:p w:rsidR="004B1151" w:rsidRPr="00872EE4" w:rsidRDefault="004B1151" w:rsidP="004B1151">
      <w:pPr>
        <w:rPr>
          <w:rFonts w:ascii="Tahoma" w:hAnsi="Tahoma" w:cs="Tahoma"/>
          <w:sz w:val="26"/>
          <w:szCs w:val="26"/>
          <w:lang w:val="es-ES"/>
        </w:rPr>
      </w:pPr>
      <w:r w:rsidRPr="00872EE4">
        <w:rPr>
          <w:rFonts w:ascii="Tahoma" w:hAnsi="Tahoma" w:cs="Tahoma"/>
          <w:sz w:val="26"/>
          <w:szCs w:val="26"/>
          <w:lang w:val="es-ES"/>
        </w:rPr>
        <w:t>1.- INSTALACIÓN  DE LA C</w:t>
      </w:r>
      <w:r w:rsidRPr="00872EE4">
        <w:rPr>
          <w:rFonts w:ascii="Tahoma" w:hAnsi="Tahoma" w:cs="Tahoma"/>
          <w:sz w:val="26"/>
          <w:szCs w:val="26"/>
          <w:lang w:val="es-ES"/>
        </w:rPr>
        <w:t>OMISIÓN DE PROMOCIÓN ECONÓMICA.</w:t>
      </w:r>
    </w:p>
    <w:p w:rsidR="004B1151" w:rsidRPr="00872EE4" w:rsidRDefault="004B1151" w:rsidP="004B1151">
      <w:pPr>
        <w:rPr>
          <w:rFonts w:ascii="Tahoma" w:hAnsi="Tahoma" w:cs="Tahoma"/>
          <w:sz w:val="26"/>
          <w:szCs w:val="26"/>
          <w:lang w:val="es-ES"/>
        </w:rPr>
      </w:pPr>
    </w:p>
    <w:p w:rsidR="004B1151" w:rsidRPr="00872EE4" w:rsidRDefault="004B1151" w:rsidP="004B1151">
      <w:pPr>
        <w:rPr>
          <w:rFonts w:ascii="Tahoma" w:hAnsi="Tahoma" w:cs="Tahoma"/>
          <w:sz w:val="26"/>
          <w:szCs w:val="26"/>
          <w:lang w:val="es-ES"/>
        </w:rPr>
      </w:pPr>
      <w:r w:rsidRPr="00872EE4">
        <w:rPr>
          <w:rFonts w:ascii="Tahoma" w:hAnsi="Tahoma" w:cs="Tahoma"/>
          <w:sz w:val="26"/>
          <w:szCs w:val="26"/>
          <w:lang w:val="es-ES"/>
        </w:rPr>
        <w:t>2.- PASE DE LISTA DEL INTEGRANTE DE L</w:t>
      </w:r>
      <w:r w:rsidRPr="00872EE4">
        <w:rPr>
          <w:rFonts w:ascii="Tahoma" w:hAnsi="Tahoma" w:cs="Tahoma"/>
          <w:sz w:val="26"/>
          <w:szCs w:val="26"/>
          <w:lang w:val="es-ES"/>
        </w:rPr>
        <w:t>A COMISIÓN E INVITADO DIRECTIVO.</w:t>
      </w:r>
    </w:p>
    <w:p w:rsidR="004B1151" w:rsidRPr="00872EE4" w:rsidRDefault="004B1151" w:rsidP="004B1151">
      <w:pPr>
        <w:rPr>
          <w:rFonts w:ascii="Tahoma" w:hAnsi="Tahoma" w:cs="Tahoma"/>
          <w:sz w:val="26"/>
          <w:szCs w:val="26"/>
          <w:lang w:val="es-ES"/>
        </w:rPr>
      </w:pPr>
    </w:p>
    <w:p w:rsidR="00503182" w:rsidRPr="00872EE4" w:rsidRDefault="004B1151" w:rsidP="004B1151">
      <w:pPr>
        <w:pStyle w:val="Sinespaciado"/>
        <w:jc w:val="both"/>
        <w:rPr>
          <w:rFonts w:ascii="Tahoma" w:hAnsi="Tahoma" w:cs="Tahoma"/>
          <w:sz w:val="26"/>
          <w:szCs w:val="26"/>
        </w:rPr>
      </w:pPr>
      <w:r w:rsidRPr="00872EE4">
        <w:rPr>
          <w:rFonts w:ascii="Tahoma" w:hAnsi="Tahoma" w:cs="Tahoma"/>
          <w:sz w:val="26"/>
          <w:szCs w:val="26"/>
        </w:rPr>
        <w:t>3.-INFORME SOBRE AVANCES GENERALES DEL DEPARTAMENTO.</w:t>
      </w:r>
    </w:p>
    <w:p w:rsidR="004B1151" w:rsidRPr="00872EE4" w:rsidRDefault="004B1151" w:rsidP="004B1151">
      <w:pPr>
        <w:pStyle w:val="Sinespaciado"/>
        <w:jc w:val="both"/>
        <w:rPr>
          <w:rFonts w:ascii="Tahoma" w:hAnsi="Tahoma" w:cs="Tahoma"/>
          <w:sz w:val="26"/>
          <w:szCs w:val="26"/>
        </w:rPr>
      </w:pPr>
    </w:p>
    <w:p w:rsidR="00503182" w:rsidRPr="00872EE4" w:rsidRDefault="00503182" w:rsidP="00503182">
      <w:pPr>
        <w:pStyle w:val="Sinespaciado"/>
        <w:jc w:val="both"/>
        <w:rPr>
          <w:rFonts w:ascii="Tahoma" w:hAnsi="Tahoma" w:cs="Tahoma"/>
          <w:sz w:val="26"/>
          <w:szCs w:val="26"/>
        </w:rPr>
      </w:pPr>
      <w:r w:rsidRPr="00872EE4">
        <w:rPr>
          <w:rFonts w:ascii="Tahoma" w:hAnsi="Tahoma" w:cs="Tahoma"/>
          <w:sz w:val="26"/>
          <w:szCs w:val="26"/>
        </w:rPr>
        <w:t xml:space="preserve">Punto 1.-  </w:t>
      </w:r>
      <w:r w:rsidR="004B1151" w:rsidRPr="00872EE4">
        <w:rPr>
          <w:rFonts w:ascii="Tahoma" w:hAnsi="Tahoma" w:cs="Tahoma"/>
          <w:sz w:val="26"/>
          <w:szCs w:val="26"/>
        </w:rPr>
        <w:t>Estando presentes todos los integrantes de la comisión de comunicación social del municipio de San Miguel el Alto, Jalisco, se procede al instalar formalmente la comisión.</w:t>
      </w:r>
      <w:r w:rsidR="004B1151" w:rsidRPr="00872EE4">
        <w:rPr>
          <w:rFonts w:ascii="Tahoma" w:hAnsi="Tahoma" w:cs="Tahoma"/>
          <w:sz w:val="26"/>
          <w:szCs w:val="26"/>
        </w:rPr>
        <w:t xml:space="preserve"> </w:t>
      </w:r>
      <w:r w:rsidRPr="00872EE4">
        <w:rPr>
          <w:rFonts w:ascii="Tahoma" w:hAnsi="Tahoma" w:cs="Tahoma"/>
          <w:sz w:val="26"/>
          <w:szCs w:val="26"/>
        </w:rPr>
        <w:t>Dando inicio la sesión se procede al pase de lista, de los integrantes de la</w:t>
      </w:r>
      <w:r w:rsidR="004B1151" w:rsidRPr="00872EE4">
        <w:rPr>
          <w:rFonts w:ascii="Tahoma" w:hAnsi="Tahoma" w:cs="Tahoma"/>
          <w:sz w:val="26"/>
          <w:szCs w:val="26"/>
        </w:rPr>
        <w:t xml:space="preserve"> comisión de promoción económica</w:t>
      </w:r>
      <w:r w:rsidRPr="00872EE4">
        <w:rPr>
          <w:rFonts w:ascii="Tahoma" w:hAnsi="Tahoma" w:cs="Tahoma"/>
          <w:sz w:val="26"/>
          <w:szCs w:val="26"/>
        </w:rPr>
        <w:t xml:space="preserve"> del municipio de San Miguel el Alto, Jalisco, encontrándose presentes la totalidad de los que la integran.</w:t>
      </w:r>
    </w:p>
    <w:p w:rsidR="00503182" w:rsidRPr="00872EE4" w:rsidRDefault="00503182" w:rsidP="00503182">
      <w:pPr>
        <w:pStyle w:val="Sinespaciado"/>
        <w:jc w:val="both"/>
        <w:rPr>
          <w:rFonts w:ascii="Tahoma" w:hAnsi="Tahoma" w:cs="Tahoma"/>
          <w:sz w:val="26"/>
          <w:szCs w:val="26"/>
        </w:rPr>
      </w:pPr>
    </w:p>
    <w:p w:rsidR="00503182" w:rsidRPr="00872EE4" w:rsidRDefault="00503182" w:rsidP="004B1151">
      <w:pPr>
        <w:pStyle w:val="Sinespaciado"/>
        <w:jc w:val="both"/>
        <w:rPr>
          <w:rFonts w:ascii="Tahoma" w:hAnsi="Tahoma" w:cs="Tahoma"/>
          <w:sz w:val="26"/>
          <w:szCs w:val="26"/>
        </w:rPr>
      </w:pPr>
      <w:r w:rsidRPr="00872EE4">
        <w:rPr>
          <w:rFonts w:ascii="Tahoma" w:hAnsi="Tahoma" w:cs="Tahoma"/>
          <w:sz w:val="26"/>
          <w:szCs w:val="26"/>
        </w:rPr>
        <w:t xml:space="preserve">Punto 2.- </w:t>
      </w:r>
      <w:r w:rsidR="004B1151" w:rsidRPr="00872EE4">
        <w:rPr>
          <w:rFonts w:ascii="Tahoma" w:hAnsi="Tahoma" w:cs="Tahoma"/>
          <w:sz w:val="26"/>
          <w:szCs w:val="26"/>
        </w:rPr>
        <w:t>Dando inicio la sesión se procede al pase de lista, de los integrantes de la comisión de promoción económica del municipio de San Miguel el Alto, Jalisco, encontrándose presentes la totalidad de los que la integran.</w:t>
      </w:r>
    </w:p>
    <w:p w:rsidR="00503182" w:rsidRPr="00872EE4" w:rsidRDefault="00503182" w:rsidP="00503182">
      <w:pPr>
        <w:pStyle w:val="Sinespaciado"/>
        <w:ind w:left="720"/>
        <w:jc w:val="both"/>
        <w:rPr>
          <w:rFonts w:ascii="Tahoma" w:hAnsi="Tahoma" w:cs="Tahoma"/>
          <w:sz w:val="26"/>
          <w:szCs w:val="26"/>
        </w:rPr>
      </w:pPr>
    </w:p>
    <w:p w:rsidR="00503182" w:rsidRPr="00872EE4" w:rsidRDefault="004B1151" w:rsidP="00503182">
      <w:pPr>
        <w:pStyle w:val="Sinespaciado"/>
        <w:jc w:val="both"/>
        <w:rPr>
          <w:rFonts w:ascii="Tahoma" w:hAnsi="Tahoma" w:cs="Tahoma"/>
          <w:sz w:val="26"/>
          <w:szCs w:val="26"/>
        </w:rPr>
      </w:pPr>
      <w:r w:rsidRPr="00872EE4">
        <w:rPr>
          <w:rFonts w:ascii="Tahoma" w:hAnsi="Tahoma" w:cs="Tahoma"/>
          <w:sz w:val="26"/>
          <w:szCs w:val="26"/>
        </w:rPr>
        <w:t>Punto 3.- En avances generales</w:t>
      </w:r>
      <w:r w:rsidR="00503182" w:rsidRPr="00872EE4">
        <w:rPr>
          <w:rFonts w:ascii="Tahoma" w:hAnsi="Tahoma" w:cs="Tahoma"/>
          <w:sz w:val="26"/>
          <w:szCs w:val="26"/>
        </w:rPr>
        <w:t>:</w:t>
      </w:r>
    </w:p>
    <w:p w:rsidR="00503182" w:rsidRPr="00872EE4" w:rsidRDefault="00503182" w:rsidP="00503182">
      <w:pPr>
        <w:pStyle w:val="Sinespaciado"/>
        <w:jc w:val="both"/>
        <w:rPr>
          <w:rFonts w:ascii="Tahoma" w:hAnsi="Tahoma" w:cs="Tahoma"/>
          <w:sz w:val="26"/>
          <w:szCs w:val="26"/>
        </w:rPr>
      </w:pPr>
    </w:p>
    <w:p w:rsidR="004B1151" w:rsidRPr="00872EE4" w:rsidRDefault="004B1151" w:rsidP="004B1151">
      <w:pPr>
        <w:pStyle w:val="Prrafodelista"/>
        <w:numPr>
          <w:ilvl w:val="0"/>
          <w:numId w:val="4"/>
        </w:numPr>
        <w:jc w:val="both"/>
        <w:rPr>
          <w:rFonts w:ascii="Tahoma" w:hAnsi="Tahoma" w:cs="Tahoma"/>
          <w:sz w:val="26"/>
          <w:szCs w:val="26"/>
          <w:lang w:val="es-ES"/>
        </w:rPr>
      </w:pPr>
      <w:r w:rsidRPr="00872EE4">
        <w:rPr>
          <w:rFonts w:ascii="Tahoma" w:hAnsi="Tahoma" w:cs="Tahoma"/>
          <w:sz w:val="26"/>
          <w:szCs w:val="26"/>
          <w:lang w:val="es-ES"/>
        </w:rPr>
        <w:lastRenderedPageBreak/>
        <w:t>INDUSTRIA FUSTERA: Apoyar la instalación de la primer Cooperativa Fustera, del municipio de San Miguel el Alto, Jalisco con expertos fiscales, legales y comerciales, para que se concrete el Proyecto. Seguir participando en las reuniones periódicas de la misma cooperativa, exponiendo temas interesantes y dándoles a conocer información para su desarrollo en el rubro.</w:t>
      </w:r>
    </w:p>
    <w:p w:rsidR="004B1151" w:rsidRPr="00872EE4" w:rsidRDefault="004B1151" w:rsidP="004B1151">
      <w:pPr>
        <w:pStyle w:val="Prrafodelista"/>
        <w:jc w:val="both"/>
        <w:rPr>
          <w:rFonts w:ascii="Tahoma" w:hAnsi="Tahoma" w:cs="Tahoma"/>
          <w:sz w:val="26"/>
          <w:szCs w:val="26"/>
          <w:lang w:val="es-ES"/>
        </w:rPr>
      </w:pPr>
    </w:p>
    <w:p w:rsidR="004B1151" w:rsidRPr="00872EE4" w:rsidRDefault="004B1151" w:rsidP="004B1151">
      <w:pPr>
        <w:pStyle w:val="Prrafodelista"/>
        <w:numPr>
          <w:ilvl w:val="0"/>
          <w:numId w:val="4"/>
        </w:numPr>
        <w:jc w:val="both"/>
        <w:rPr>
          <w:rFonts w:ascii="Tahoma" w:hAnsi="Tahoma" w:cs="Tahoma"/>
          <w:sz w:val="26"/>
          <w:szCs w:val="26"/>
          <w:lang w:val="es-ES"/>
        </w:rPr>
      </w:pPr>
      <w:r w:rsidRPr="00872EE4">
        <w:rPr>
          <w:rFonts w:ascii="Tahoma" w:hAnsi="Tahoma" w:cs="Tahoma"/>
          <w:sz w:val="26"/>
          <w:szCs w:val="26"/>
          <w:lang w:val="es-ES"/>
        </w:rPr>
        <w:t xml:space="preserve">INDUSTRIA TEXTIL: Concluir la planeación del proyecto </w:t>
      </w:r>
      <w:proofErr w:type="gramStart"/>
      <w:r w:rsidRPr="00872EE4">
        <w:rPr>
          <w:rFonts w:ascii="Tahoma" w:hAnsi="Tahoma" w:cs="Tahoma"/>
          <w:sz w:val="26"/>
          <w:szCs w:val="26"/>
          <w:lang w:val="es-ES"/>
        </w:rPr>
        <w:t>de la</w:t>
      </w:r>
      <w:proofErr w:type="gramEnd"/>
      <w:r w:rsidRPr="00872EE4">
        <w:rPr>
          <w:rFonts w:ascii="Tahoma" w:hAnsi="Tahoma" w:cs="Tahoma"/>
          <w:sz w:val="26"/>
          <w:szCs w:val="26"/>
          <w:lang w:val="es-ES"/>
        </w:rPr>
        <w:t xml:space="preserve"> Expo Textil, mediante la creación de una base de datos por parte del departamento, sabiendo cuál es su ubicación geográfica.</w:t>
      </w:r>
    </w:p>
    <w:p w:rsidR="004B1151" w:rsidRPr="00872EE4" w:rsidRDefault="004B1151" w:rsidP="00872EE4">
      <w:pPr>
        <w:jc w:val="both"/>
        <w:rPr>
          <w:rFonts w:ascii="Tahoma" w:hAnsi="Tahoma" w:cs="Tahoma"/>
          <w:sz w:val="26"/>
          <w:szCs w:val="26"/>
          <w:lang w:val="es-ES"/>
        </w:rPr>
      </w:pPr>
    </w:p>
    <w:p w:rsidR="004B1151" w:rsidRPr="00872EE4" w:rsidRDefault="004B1151" w:rsidP="004B1151">
      <w:pPr>
        <w:pStyle w:val="Prrafodelista"/>
        <w:numPr>
          <w:ilvl w:val="0"/>
          <w:numId w:val="4"/>
        </w:numPr>
        <w:jc w:val="both"/>
        <w:rPr>
          <w:rFonts w:ascii="Tahoma" w:hAnsi="Tahoma" w:cs="Tahoma"/>
          <w:sz w:val="26"/>
          <w:szCs w:val="26"/>
          <w:lang w:val="es-ES"/>
        </w:rPr>
      </w:pPr>
      <w:r w:rsidRPr="00872EE4">
        <w:rPr>
          <w:rFonts w:ascii="Tahoma" w:hAnsi="Tahoma" w:cs="Tahoma"/>
          <w:sz w:val="26"/>
          <w:szCs w:val="26"/>
          <w:lang w:val="es-ES"/>
        </w:rPr>
        <w:t>BOLSA DE TRABAJO: Seguir trabajando en la colocación de empleos mediante la bolsa de trabajo municipal, siendo un vínculo importante entre solicitantes y empresarios.</w:t>
      </w:r>
    </w:p>
    <w:p w:rsidR="004E6831" w:rsidRPr="00872EE4" w:rsidRDefault="004E6831" w:rsidP="004E6831">
      <w:pPr>
        <w:pStyle w:val="Prrafodelista"/>
        <w:jc w:val="both"/>
        <w:rPr>
          <w:rFonts w:ascii="Tahoma" w:hAnsi="Tahoma" w:cs="Tahoma"/>
          <w:sz w:val="26"/>
          <w:szCs w:val="26"/>
          <w:lang w:val="es-ES"/>
        </w:rPr>
      </w:pPr>
    </w:p>
    <w:p w:rsidR="00F64AA8" w:rsidRPr="00872EE4" w:rsidRDefault="004B1151" w:rsidP="004B1151">
      <w:pPr>
        <w:pStyle w:val="Sinespaciado"/>
        <w:numPr>
          <w:ilvl w:val="0"/>
          <w:numId w:val="4"/>
        </w:numPr>
        <w:jc w:val="both"/>
        <w:rPr>
          <w:rFonts w:ascii="Tahoma" w:hAnsi="Tahoma" w:cs="Tahoma"/>
          <w:sz w:val="26"/>
          <w:szCs w:val="26"/>
        </w:rPr>
      </w:pPr>
      <w:r w:rsidRPr="00872EE4">
        <w:rPr>
          <w:rFonts w:ascii="Tahoma" w:hAnsi="Tahoma" w:cs="Tahoma"/>
          <w:sz w:val="26"/>
          <w:szCs w:val="26"/>
        </w:rPr>
        <w:t>Información más completa, se encuentra en la base de transparencia, del H. Ayuntamiento Constitucional de San Miguel el Alto, Jalisco.</w:t>
      </w:r>
    </w:p>
    <w:p w:rsidR="00503182" w:rsidRPr="00872EE4" w:rsidRDefault="00503182" w:rsidP="00503182">
      <w:pPr>
        <w:pStyle w:val="Sinespaciado"/>
        <w:jc w:val="both"/>
        <w:rPr>
          <w:rFonts w:ascii="Tahoma" w:hAnsi="Tahoma" w:cs="Tahoma"/>
          <w:sz w:val="26"/>
          <w:szCs w:val="26"/>
        </w:rPr>
      </w:pPr>
    </w:p>
    <w:p w:rsidR="00503182" w:rsidRPr="00872EE4" w:rsidRDefault="004B1151" w:rsidP="00503182">
      <w:pPr>
        <w:pStyle w:val="Sinespaciado"/>
        <w:jc w:val="both"/>
        <w:rPr>
          <w:rFonts w:ascii="Tahoma" w:hAnsi="Tahoma" w:cs="Tahoma"/>
          <w:sz w:val="26"/>
          <w:szCs w:val="26"/>
        </w:rPr>
      </w:pPr>
      <w:r w:rsidRPr="00872EE4">
        <w:rPr>
          <w:rFonts w:ascii="Tahoma" w:hAnsi="Tahoma" w:cs="Tahoma"/>
          <w:sz w:val="26"/>
          <w:szCs w:val="26"/>
        </w:rPr>
        <w:t>Punto 4.- Siendo las 12:09</w:t>
      </w:r>
      <w:r w:rsidR="00503182" w:rsidRPr="00872EE4">
        <w:rPr>
          <w:rFonts w:ascii="Tahoma" w:hAnsi="Tahoma" w:cs="Tahoma"/>
          <w:sz w:val="26"/>
          <w:szCs w:val="26"/>
        </w:rPr>
        <w:t xml:space="preserve"> horas del día </w:t>
      </w:r>
      <w:r w:rsidRPr="00872EE4">
        <w:rPr>
          <w:rFonts w:ascii="Tahoma" w:hAnsi="Tahoma" w:cs="Tahoma"/>
          <w:sz w:val="26"/>
          <w:szCs w:val="26"/>
        </w:rPr>
        <w:t>30</w:t>
      </w:r>
      <w:r w:rsidR="00503182" w:rsidRPr="00872EE4">
        <w:rPr>
          <w:rFonts w:ascii="Tahoma" w:hAnsi="Tahoma" w:cs="Tahoma"/>
          <w:sz w:val="26"/>
          <w:szCs w:val="26"/>
        </w:rPr>
        <w:t xml:space="preserve"> del mes de </w:t>
      </w:r>
      <w:r w:rsidR="00F64AA8" w:rsidRPr="00872EE4">
        <w:rPr>
          <w:rFonts w:ascii="Tahoma" w:hAnsi="Tahoma" w:cs="Tahoma"/>
          <w:sz w:val="26"/>
          <w:szCs w:val="26"/>
        </w:rPr>
        <w:t>Marzo</w:t>
      </w:r>
      <w:r w:rsidR="00503182" w:rsidRPr="00872EE4">
        <w:rPr>
          <w:rFonts w:ascii="Tahoma" w:hAnsi="Tahoma" w:cs="Tahoma"/>
          <w:sz w:val="26"/>
          <w:szCs w:val="26"/>
        </w:rPr>
        <w:t xml:space="preserve"> del año 201</w:t>
      </w:r>
      <w:r w:rsidR="00F64AA8" w:rsidRPr="00872EE4">
        <w:rPr>
          <w:rFonts w:ascii="Tahoma" w:hAnsi="Tahoma" w:cs="Tahoma"/>
          <w:sz w:val="26"/>
          <w:szCs w:val="26"/>
        </w:rPr>
        <w:t>6</w:t>
      </w:r>
      <w:r w:rsidR="00503182" w:rsidRPr="00872EE4">
        <w:rPr>
          <w:rFonts w:ascii="Tahoma" w:hAnsi="Tahoma" w:cs="Tahoma"/>
          <w:sz w:val="26"/>
          <w:szCs w:val="26"/>
        </w:rPr>
        <w:t xml:space="preserve"> Dos mil </w:t>
      </w:r>
      <w:r w:rsidR="00F64AA8" w:rsidRPr="00872EE4">
        <w:rPr>
          <w:rFonts w:ascii="Tahoma" w:hAnsi="Tahoma" w:cs="Tahoma"/>
          <w:sz w:val="26"/>
          <w:szCs w:val="26"/>
        </w:rPr>
        <w:t>dieciséis</w:t>
      </w:r>
      <w:r w:rsidR="00503182" w:rsidRPr="00872EE4">
        <w:rPr>
          <w:rFonts w:ascii="Tahoma" w:hAnsi="Tahoma" w:cs="Tahoma"/>
          <w:sz w:val="26"/>
          <w:szCs w:val="26"/>
        </w:rPr>
        <w:t>, se da por clausurad</w:t>
      </w:r>
      <w:r w:rsidR="00F64AA8" w:rsidRPr="00872EE4">
        <w:rPr>
          <w:rFonts w:ascii="Tahoma" w:hAnsi="Tahoma" w:cs="Tahoma"/>
          <w:sz w:val="26"/>
          <w:szCs w:val="26"/>
        </w:rPr>
        <w:t>a la sesión para la instalación</w:t>
      </w:r>
      <w:r w:rsidR="00503182" w:rsidRPr="00872EE4">
        <w:rPr>
          <w:rFonts w:ascii="Tahoma" w:hAnsi="Tahoma" w:cs="Tahoma"/>
          <w:sz w:val="26"/>
          <w:szCs w:val="26"/>
        </w:rPr>
        <w:t xml:space="preserve"> de la c</w:t>
      </w:r>
      <w:r w:rsidRPr="00872EE4">
        <w:rPr>
          <w:rFonts w:ascii="Tahoma" w:hAnsi="Tahoma" w:cs="Tahoma"/>
          <w:sz w:val="26"/>
          <w:szCs w:val="26"/>
        </w:rPr>
        <w:t>omisión de promoción económica</w:t>
      </w:r>
      <w:r w:rsidR="00503182" w:rsidRPr="00872EE4">
        <w:rPr>
          <w:rFonts w:ascii="Tahoma" w:hAnsi="Tahoma" w:cs="Tahoma"/>
          <w:sz w:val="26"/>
          <w:szCs w:val="26"/>
        </w:rPr>
        <w:t xml:space="preserve"> del municipio de San Miguel el Alto, Jalisco, firmando al margen y al calce los que en esta intervienen. </w:t>
      </w:r>
    </w:p>
    <w:p w:rsidR="00503182" w:rsidRPr="00872EE4" w:rsidRDefault="00503182" w:rsidP="00503182">
      <w:pPr>
        <w:pStyle w:val="Sinespaciado"/>
        <w:jc w:val="both"/>
        <w:rPr>
          <w:rFonts w:ascii="Tahoma" w:hAnsi="Tahoma" w:cs="Tahoma"/>
          <w:sz w:val="26"/>
          <w:szCs w:val="26"/>
        </w:rPr>
      </w:pPr>
    </w:p>
    <w:p w:rsidR="000462E7" w:rsidRPr="00872EE4" w:rsidRDefault="000462E7" w:rsidP="00503182">
      <w:pPr>
        <w:pStyle w:val="Sinespaciado"/>
        <w:jc w:val="center"/>
        <w:rPr>
          <w:rFonts w:ascii="Tahoma" w:hAnsi="Tahoma" w:cs="Tahoma"/>
          <w:b/>
          <w:sz w:val="26"/>
          <w:szCs w:val="26"/>
        </w:rPr>
      </w:pPr>
    </w:p>
    <w:p w:rsidR="000462E7" w:rsidRPr="00872EE4" w:rsidRDefault="000462E7" w:rsidP="00503182">
      <w:pPr>
        <w:pStyle w:val="Sinespaciado"/>
        <w:jc w:val="center"/>
        <w:rPr>
          <w:rFonts w:ascii="Tahoma" w:hAnsi="Tahoma" w:cs="Tahoma"/>
          <w:b/>
          <w:sz w:val="26"/>
          <w:szCs w:val="26"/>
        </w:rPr>
      </w:pPr>
    </w:p>
    <w:p w:rsidR="000462E7" w:rsidRPr="00872EE4" w:rsidRDefault="000462E7" w:rsidP="00503182">
      <w:pPr>
        <w:pStyle w:val="Sinespaciado"/>
        <w:jc w:val="center"/>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r w:rsidRPr="00872EE4">
        <w:rPr>
          <w:rFonts w:ascii="Tahoma" w:hAnsi="Tahoma" w:cs="Tahoma"/>
          <w:b/>
          <w:sz w:val="26"/>
          <w:szCs w:val="26"/>
        </w:rPr>
        <w:t>Presidente de la comisión</w:t>
      </w:r>
    </w:p>
    <w:p w:rsidR="00503182" w:rsidRPr="00872EE4" w:rsidRDefault="00503182" w:rsidP="00503182">
      <w:pPr>
        <w:pStyle w:val="Sinespaciado"/>
        <w:jc w:val="center"/>
        <w:rPr>
          <w:rFonts w:ascii="Tahoma" w:hAnsi="Tahoma" w:cs="Tahoma"/>
          <w:b/>
          <w:sz w:val="26"/>
          <w:szCs w:val="26"/>
        </w:rPr>
      </w:pPr>
    </w:p>
    <w:p w:rsidR="00503182" w:rsidRPr="00872EE4" w:rsidRDefault="00503182" w:rsidP="00F64AA8">
      <w:pPr>
        <w:pStyle w:val="Sinespaciado"/>
        <w:rPr>
          <w:rFonts w:ascii="Tahoma" w:hAnsi="Tahoma" w:cs="Tahoma"/>
          <w:b/>
          <w:sz w:val="26"/>
          <w:szCs w:val="26"/>
        </w:rPr>
      </w:pPr>
    </w:p>
    <w:p w:rsidR="00503182" w:rsidRPr="00872EE4" w:rsidRDefault="00503182" w:rsidP="00503182">
      <w:pPr>
        <w:pStyle w:val="Sinespaciado"/>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r w:rsidRPr="00872EE4">
        <w:rPr>
          <w:rFonts w:ascii="Tahoma" w:hAnsi="Tahoma" w:cs="Tahoma"/>
          <w:b/>
          <w:sz w:val="26"/>
          <w:szCs w:val="26"/>
        </w:rPr>
        <w:t>__________________________________</w:t>
      </w:r>
    </w:p>
    <w:p w:rsidR="00503182" w:rsidRPr="00872EE4" w:rsidRDefault="00503182" w:rsidP="00503182">
      <w:pPr>
        <w:pStyle w:val="Sinespaciado"/>
        <w:jc w:val="center"/>
        <w:rPr>
          <w:rFonts w:ascii="Tahoma" w:hAnsi="Tahoma" w:cs="Tahoma"/>
          <w:b/>
          <w:sz w:val="26"/>
          <w:szCs w:val="26"/>
        </w:rPr>
      </w:pPr>
      <w:r w:rsidRPr="00872EE4">
        <w:rPr>
          <w:rFonts w:ascii="Tahoma" w:hAnsi="Tahoma" w:cs="Tahoma"/>
          <w:b/>
          <w:sz w:val="26"/>
          <w:szCs w:val="26"/>
        </w:rPr>
        <w:t>LIC. KAREN JACQUELINE PADILLA HERMOSILLO</w:t>
      </w:r>
    </w:p>
    <w:p w:rsidR="00503182" w:rsidRPr="00872EE4" w:rsidRDefault="00503182" w:rsidP="00503182">
      <w:pPr>
        <w:pStyle w:val="Sinespaciado"/>
        <w:jc w:val="center"/>
        <w:rPr>
          <w:rFonts w:ascii="Tahoma" w:hAnsi="Tahoma" w:cs="Tahoma"/>
          <w:b/>
          <w:sz w:val="26"/>
          <w:szCs w:val="26"/>
        </w:rPr>
      </w:pPr>
      <w:r w:rsidRPr="00872EE4">
        <w:rPr>
          <w:rFonts w:ascii="Tahoma" w:hAnsi="Tahoma" w:cs="Tahoma"/>
          <w:b/>
          <w:sz w:val="26"/>
          <w:szCs w:val="26"/>
        </w:rPr>
        <w:t>Regidor de San Miguel el Alto, Jalisco.</w:t>
      </w:r>
    </w:p>
    <w:p w:rsidR="00503182" w:rsidRPr="00872EE4" w:rsidRDefault="00503182" w:rsidP="00503182">
      <w:pPr>
        <w:pStyle w:val="Sinespaciado"/>
        <w:jc w:val="center"/>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r w:rsidRPr="00872EE4">
        <w:rPr>
          <w:rFonts w:ascii="Tahoma" w:hAnsi="Tahoma" w:cs="Tahoma"/>
          <w:b/>
          <w:sz w:val="26"/>
          <w:szCs w:val="26"/>
        </w:rPr>
        <w:t>____________________________________</w:t>
      </w:r>
    </w:p>
    <w:p w:rsidR="00F64AA8" w:rsidRPr="00872EE4" w:rsidRDefault="004B1151" w:rsidP="00F64AA8">
      <w:pPr>
        <w:pStyle w:val="Sinespaciado"/>
        <w:jc w:val="center"/>
        <w:rPr>
          <w:rFonts w:ascii="Tahoma" w:hAnsi="Tahoma" w:cs="Tahoma"/>
          <w:b/>
          <w:sz w:val="26"/>
          <w:szCs w:val="26"/>
        </w:rPr>
      </w:pPr>
      <w:r w:rsidRPr="00872EE4">
        <w:rPr>
          <w:rFonts w:ascii="Tahoma" w:hAnsi="Tahoma" w:cs="Tahoma"/>
          <w:b/>
          <w:sz w:val="26"/>
          <w:szCs w:val="26"/>
        </w:rPr>
        <w:t>LIC. MIGUEL ANGEL VAZQUEZ MERCADO</w:t>
      </w:r>
    </w:p>
    <w:p w:rsidR="00F64AA8" w:rsidRPr="00872EE4" w:rsidRDefault="004B1151" w:rsidP="00F64AA8">
      <w:pPr>
        <w:pStyle w:val="Sinespaciado"/>
        <w:jc w:val="center"/>
        <w:rPr>
          <w:rFonts w:ascii="Tahoma" w:hAnsi="Tahoma" w:cs="Tahoma"/>
          <w:b/>
          <w:sz w:val="26"/>
          <w:szCs w:val="26"/>
        </w:rPr>
      </w:pPr>
      <w:r w:rsidRPr="00872EE4">
        <w:rPr>
          <w:rFonts w:ascii="Tahoma" w:hAnsi="Tahoma" w:cs="Tahoma"/>
          <w:b/>
          <w:sz w:val="26"/>
          <w:szCs w:val="26"/>
        </w:rPr>
        <w:t>Director de promoción económica</w:t>
      </w:r>
    </w:p>
    <w:p w:rsidR="00F64AA8" w:rsidRPr="00872EE4" w:rsidRDefault="00F64AA8" w:rsidP="00F64AA8">
      <w:pPr>
        <w:pStyle w:val="Sinespaciado"/>
        <w:rPr>
          <w:rFonts w:ascii="Tahoma" w:hAnsi="Tahoma" w:cs="Tahoma"/>
          <w:b/>
          <w:sz w:val="26"/>
          <w:szCs w:val="26"/>
        </w:rPr>
      </w:pPr>
    </w:p>
    <w:p w:rsidR="00503182" w:rsidRPr="00872EE4" w:rsidRDefault="00503182" w:rsidP="00503182">
      <w:pPr>
        <w:pStyle w:val="Sinespaciado"/>
        <w:rPr>
          <w:rFonts w:ascii="Tahoma" w:hAnsi="Tahoma" w:cs="Tahoma"/>
          <w:b/>
          <w:sz w:val="26"/>
          <w:szCs w:val="26"/>
        </w:rPr>
      </w:pPr>
    </w:p>
    <w:p w:rsidR="00F64AA8" w:rsidRPr="00872EE4" w:rsidRDefault="00F64AA8" w:rsidP="00503182">
      <w:pPr>
        <w:pStyle w:val="Sinespaciado"/>
        <w:rPr>
          <w:rFonts w:ascii="Tahoma" w:hAnsi="Tahoma" w:cs="Tahoma"/>
          <w:b/>
          <w:sz w:val="26"/>
          <w:szCs w:val="26"/>
        </w:rPr>
      </w:pPr>
    </w:p>
    <w:p w:rsidR="00F64AA8" w:rsidRPr="00872EE4" w:rsidRDefault="00F64AA8" w:rsidP="004B1151">
      <w:pPr>
        <w:pStyle w:val="Sinespaciado"/>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p>
    <w:p w:rsidR="00F64AA8" w:rsidRPr="00872EE4" w:rsidRDefault="00F64AA8" w:rsidP="00503182">
      <w:pPr>
        <w:pStyle w:val="Sinespaciado"/>
        <w:jc w:val="center"/>
        <w:rPr>
          <w:rFonts w:ascii="Tahoma" w:hAnsi="Tahoma" w:cs="Tahoma"/>
          <w:b/>
          <w:sz w:val="26"/>
          <w:szCs w:val="26"/>
        </w:rPr>
      </w:pPr>
    </w:p>
    <w:p w:rsidR="00503182" w:rsidRPr="00872EE4" w:rsidRDefault="00503182" w:rsidP="00503182">
      <w:pPr>
        <w:pStyle w:val="Sinespaciado"/>
        <w:jc w:val="center"/>
        <w:rPr>
          <w:rFonts w:ascii="Tahoma" w:hAnsi="Tahoma" w:cs="Tahoma"/>
          <w:b/>
          <w:sz w:val="26"/>
          <w:szCs w:val="26"/>
        </w:rPr>
      </w:pPr>
      <w:r w:rsidRPr="00872EE4">
        <w:rPr>
          <w:rFonts w:ascii="Tahoma" w:hAnsi="Tahoma" w:cs="Tahoma"/>
          <w:b/>
          <w:sz w:val="26"/>
          <w:szCs w:val="26"/>
        </w:rPr>
        <w:t>__________________________________</w:t>
      </w:r>
    </w:p>
    <w:p w:rsidR="00503182" w:rsidRPr="00872EE4" w:rsidRDefault="004B1151" w:rsidP="00503182">
      <w:pPr>
        <w:pStyle w:val="Sinespaciado"/>
        <w:jc w:val="center"/>
        <w:rPr>
          <w:rFonts w:ascii="Tahoma" w:hAnsi="Tahoma" w:cs="Tahoma"/>
          <w:b/>
          <w:sz w:val="26"/>
          <w:szCs w:val="26"/>
        </w:rPr>
      </w:pPr>
      <w:r w:rsidRPr="00872EE4">
        <w:rPr>
          <w:rFonts w:ascii="Tahoma" w:hAnsi="Tahoma" w:cs="Tahoma"/>
          <w:b/>
          <w:sz w:val="26"/>
          <w:szCs w:val="26"/>
        </w:rPr>
        <w:t>ING. ARATH DE JESUS CAMPOS RAMÍREZ</w:t>
      </w:r>
    </w:p>
    <w:p w:rsidR="00AF7A58" w:rsidRPr="00872EE4" w:rsidRDefault="004B1151" w:rsidP="00503182">
      <w:pPr>
        <w:pStyle w:val="Sinespaciado"/>
        <w:jc w:val="center"/>
        <w:rPr>
          <w:rFonts w:ascii="Tahoma" w:hAnsi="Tahoma" w:cs="Tahoma"/>
          <w:b/>
          <w:sz w:val="26"/>
          <w:szCs w:val="26"/>
        </w:rPr>
      </w:pPr>
      <w:r w:rsidRPr="00872EE4">
        <w:rPr>
          <w:rFonts w:ascii="Tahoma" w:hAnsi="Tahoma" w:cs="Tahoma"/>
          <w:b/>
          <w:sz w:val="26"/>
          <w:szCs w:val="26"/>
        </w:rPr>
        <w:t>Director de gestión</w:t>
      </w:r>
    </w:p>
    <w:p w:rsidR="00F64AA8" w:rsidRPr="00872EE4" w:rsidRDefault="00F64AA8" w:rsidP="00503182">
      <w:pPr>
        <w:pStyle w:val="Sinespaciado"/>
        <w:jc w:val="center"/>
        <w:rPr>
          <w:rFonts w:ascii="Tahoma" w:hAnsi="Tahoma" w:cs="Tahoma"/>
          <w:b/>
          <w:sz w:val="26"/>
          <w:szCs w:val="26"/>
        </w:rPr>
      </w:pPr>
    </w:p>
    <w:p w:rsidR="00580BD8" w:rsidRDefault="00580BD8" w:rsidP="006F3269">
      <w:pPr>
        <w:pStyle w:val="Sinespaciado"/>
        <w:jc w:val="center"/>
        <w:rPr>
          <w:rFonts w:ascii="Tahoma" w:hAnsi="Tahoma" w:cs="Tahoma"/>
          <w:b/>
          <w:sz w:val="26"/>
          <w:szCs w:val="26"/>
        </w:rPr>
      </w:pPr>
    </w:p>
    <w:p w:rsidR="00872EE4" w:rsidRPr="00872EE4" w:rsidRDefault="00872EE4" w:rsidP="006F3269">
      <w:pPr>
        <w:pStyle w:val="Sinespaciado"/>
        <w:jc w:val="center"/>
        <w:rPr>
          <w:rFonts w:ascii="Tahoma" w:hAnsi="Tahoma" w:cs="Tahoma"/>
          <w:b/>
          <w:sz w:val="26"/>
          <w:szCs w:val="26"/>
        </w:rPr>
      </w:pPr>
    </w:p>
    <w:p w:rsidR="00580BD8" w:rsidRPr="00872EE4" w:rsidRDefault="00AF7A58" w:rsidP="00580BD8">
      <w:pPr>
        <w:pStyle w:val="Sinespaciado"/>
        <w:jc w:val="both"/>
        <w:rPr>
          <w:rFonts w:ascii="Tahoma" w:hAnsi="Tahoma" w:cs="Tahoma"/>
          <w:b/>
          <w:sz w:val="26"/>
          <w:szCs w:val="26"/>
        </w:rPr>
      </w:pPr>
      <w:r w:rsidRPr="00872EE4">
        <w:rPr>
          <w:rFonts w:ascii="Tahoma" w:hAnsi="Tahoma" w:cs="Tahoma"/>
          <w:b/>
          <w:sz w:val="26"/>
          <w:szCs w:val="26"/>
        </w:rPr>
        <w:t>LAS PRESENTES 3 TRES</w:t>
      </w:r>
      <w:r w:rsidR="00580BD8" w:rsidRPr="00872EE4">
        <w:rPr>
          <w:rFonts w:ascii="Tahoma" w:hAnsi="Tahoma" w:cs="Tahoma"/>
          <w:b/>
          <w:sz w:val="26"/>
          <w:szCs w:val="26"/>
        </w:rPr>
        <w:t xml:space="preserve"> HOJAS CORRESPONDEN AL ACTA DE </w:t>
      </w:r>
      <w:r w:rsidR="00F64AA8" w:rsidRPr="00872EE4">
        <w:rPr>
          <w:rFonts w:ascii="Tahoma" w:hAnsi="Tahoma" w:cs="Tahoma"/>
          <w:b/>
          <w:sz w:val="26"/>
          <w:szCs w:val="26"/>
        </w:rPr>
        <w:t>INSTALACIÓN DE</w:t>
      </w:r>
      <w:r w:rsidRPr="00872EE4">
        <w:rPr>
          <w:rFonts w:ascii="Tahoma" w:hAnsi="Tahoma" w:cs="Tahoma"/>
          <w:b/>
          <w:sz w:val="26"/>
          <w:szCs w:val="26"/>
        </w:rPr>
        <w:t xml:space="preserve"> LA COMISIÓN DE </w:t>
      </w:r>
      <w:r w:rsidR="00872EE4">
        <w:rPr>
          <w:rFonts w:ascii="Tahoma" w:hAnsi="Tahoma" w:cs="Tahoma"/>
          <w:b/>
          <w:sz w:val="26"/>
          <w:szCs w:val="26"/>
        </w:rPr>
        <w:t>PROMOCIÓN ECONÓMICA</w:t>
      </w:r>
      <w:r w:rsidR="00580BD8" w:rsidRPr="00872EE4">
        <w:rPr>
          <w:rFonts w:ascii="Tahoma" w:hAnsi="Tahoma" w:cs="Tahoma"/>
          <w:b/>
          <w:sz w:val="26"/>
          <w:szCs w:val="26"/>
        </w:rPr>
        <w:t xml:space="preserve"> DEL H. AYUNTAMIENTO CONSTITUCIONAL DE SAN MIGUEL EL ALTO, JALISCO</w:t>
      </w:r>
      <w:r w:rsidR="00580BD8" w:rsidRPr="00872EE4">
        <w:rPr>
          <w:rFonts w:ascii="Tahoma" w:eastAsia="Arial Narrow" w:hAnsi="Tahoma" w:cs="Tahoma"/>
          <w:b/>
          <w:sz w:val="26"/>
          <w:szCs w:val="26"/>
        </w:rPr>
        <w:t>.</w:t>
      </w:r>
      <w:r w:rsidR="00872EE4">
        <w:rPr>
          <w:rFonts w:ascii="Tahoma" w:hAnsi="Tahoma" w:cs="Tahoma"/>
          <w:b/>
          <w:sz w:val="26"/>
          <w:szCs w:val="26"/>
        </w:rPr>
        <w:t xml:space="preserve"> EL DÍA 30</w:t>
      </w:r>
      <w:bookmarkStart w:id="0" w:name="_GoBack"/>
      <w:bookmarkEnd w:id="0"/>
      <w:r w:rsidR="00580BD8" w:rsidRPr="00872EE4">
        <w:rPr>
          <w:rFonts w:ascii="Tahoma" w:hAnsi="Tahoma" w:cs="Tahoma"/>
          <w:b/>
          <w:sz w:val="26"/>
          <w:szCs w:val="26"/>
        </w:rPr>
        <w:t xml:space="preserve"> DEL MES DE </w:t>
      </w:r>
      <w:r w:rsidR="00F64AA8" w:rsidRPr="00872EE4">
        <w:rPr>
          <w:rFonts w:ascii="Tahoma" w:hAnsi="Tahoma" w:cs="Tahoma"/>
          <w:b/>
          <w:sz w:val="26"/>
          <w:szCs w:val="26"/>
        </w:rPr>
        <w:t>MARZO</w:t>
      </w:r>
      <w:r w:rsidR="00580BD8" w:rsidRPr="00872EE4">
        <w:rPr>
          <w:rFonts w:ascii="Tahoma" w:hAnsi="Tahoma" w:cs="Tahoma"/>
          <w:b/>
          <w:sz w:val="26"/>
          <w:szCs w:val="26"/>
        </w:rPr>
        <w:t xml:space="preserve">  DEL AÑO 2016.</w:t>
      </w:r>
    </w:p>
    <w:p w:rsidR="00580BD8" w:rsidRPr="00872EE4" w:rsidRDefault="00580BD8" w:rsidP="006F3269">
      <w:pPr>
        <w:pStyle w:val="Sinespaciado"/>
        <w:jc w:val="center"/>
        <w:rPr>
          <w:rFonts w:ascii="Tahoma" w:hAnsi="Tahoma" w:cs="Tahoma"/>
          <w:sz w:val="26"/>
          <w:szCs w:val="26"/>
        </w:rPr>
      </w:pPr>
    </w:p>
    <w:sectPr w:rsidR="00580BD8" w:rsidRPr="00872EE4" w:rsidSect="00CD19C7">
      <w:footerReference w:type="default" r:id="rId8"/>
      <w:pgSz w:w="12240" w:h="15840" w:code="1"/>
      <w:pgMar w:top="1418" w:right="1418"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19" w:rsidRDefault="001B1219" w:rsidP="00013D7B">
      <w:r>
        <w:separator/>
      </w:r>
    </w:p>
  </w:endnote>
  <w:endnote w:type="continuationSeparator" w:id="0">
    <w:p w:rsidR="001B1219" w:rsidRDefault="001B1219" w:rsidP="000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22645"/>
      <w:docPartObj>
        <w:docPartGallery w:val="Page Numbers (Bottom of Page)"/>
        <w:docPartUnique/>
      </w:docPartObj>
    </w:sdtPr>
    <w:sdtEndPr/>
    <w:sdtContent>
      <w:p w:rsidR="00013D7B" w:rsidRDefault="00013D7B">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posOffset>45720</wp:posOffset>
                  </wp:positionV>
                  <wp:extent cx="1282700" cy="343535"/>
                  <wp:effectExtent l="38100" t="19050" r="50800" b="18415"/>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13D7B" w:rsidRDefault="00013D7B">
                              <w:pPr>
                                <w:jc w:val="center"/>
                                <w:rPr>
                                  <w:color w:val="5B9BD5" w:themeColor="accent1"/>
                                </w:rPr>
                              </w:pPr>
                              <w:r>
                                <w:fldChar w:fldCharType="begin"/>
                              </w:r>
                              <w:r>
                                <w:instrText>PAGE    \* MERGEFORMAT</w:instrText>
                              </w:r>
                              <w:r>
                                <w:fldChar w:fldCharType="separate"/>
                              </w:r>
                              <w:r w:rsidR="00872EE4" w:rsidRPr="00872EE4">
                                <w:rPr>
                                  <w:noProof/>
                                  <w:color w:val="5B9BD5" w:themeColor="accent1"/>
                                  <w:lang w:val="es-ES"/>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3.6pt;width:101pt;height:2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" filled="f" fillcolor="#17365d" strokecolor="#71a0dc">
                  <v:textbox>
                    <w:txbxContent>
                      <w:p w:rsidR="00013D7B" w:rsidRDefault="00013D7B">
                        <w:pPr>
                          <w:jc w:val="center"/>
                          <w:rPr>
                            <w:color w:val="5B9BD5" w:themeColor="accent1"/>
                          </w:rPr>
                        </w:pPr>
                        <w:r>
                          <w:fldChar w:fldCharType="begin"/>
                        </w:r>
                        <w:r>
                          <w:instrText>PAGE    \* MERGEFORMAT</w:instrText>
                        </w:r>
                        <w:r>
                          <w:fldChar w:fldCharType="separate"/>
                        </w:r>
                        <w:r w:rsidR="00872EE4" w:rsidRPr="00872EE4">
                          <w:rPr>
                            <w:noProof/>
                            <w:color w:val="5B9BD5" w:themeColor="accent1"/>
                            <w:lang w:val="es-ES"/>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19" w:rsidRDefault="001B1219" w:rsidP="00013D7B">
      <w:r>
        <w:separator/>
      </w:r>
    </w:p>
  </w:footnote>
  <w:footnote w:type="continuationSeparator" w:id="0">
    <w:p w:rsidR="001B1219" w:rsidRDefault="001B1219" w:rsidP="000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17301"/>
    <w:multiLevelType w:val="hybridMultilevel"/>
    <w:tmpl w:val="5BCC03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BF526D"/>
    <w:multiLevelType w:val="hybridMultilevel"/>
    <w:tmpl w:val="FD86A8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AA14DA"/>
    <w:multiLevelType w:val="hybridMultilevel"/>
    <w:tmpl w:val="58C84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9E25B2"/>
    <w:multiLevelType w:val="hybridMultilevel"/>
    <w:tmpl w:val="C93A6E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78"/>
    <w:rsid w:val="00013186"/>
    <w:rsid w:val="00013D7B"/>
    <w:rsid w:val="00034DD5"/>
    <w:rsid w:val="00043B99"/>
    <w:rsid w:val="000462E7"/>
    <w:rsid w:val="000F3670"/>
    <w:rsid w:val="00134D78"/>
    <w:rsid w:val="001B1219"/>
    <w:rsid w:val="001E3E22"/>
    <w:rsid w:val="00277961"/>
    <w:rsid w:val="002A44D4"/>
    <w:rsid w:val="002B3B30"/>
    <w:rsid w:val="00331E67"/>
    <w:rsid w:val="00367D11"/>
    <w:rsid w:val="00403600"/>
    <w:rsid w:val="004B1151"/>
    <w:rsid w:val="004E6831"/>
    <w:rsid w:val="004F76F2"/>
    <w:rsid w:val="00503182"/>
    <w:rsid w:val="00505020"/>
    <w:rsid w:val="00580BD8"/>
    <w:rsid w:val="005B735A"/>
    <w:rsid w:val="005C6635"/>
    <w:rsid w:val="005D5AE2"/>
    <w:rsid w:val="00626F50"/>
    <w:rsid w:val="006473E2"/>
    <w:rsid w:val="006F3269"/>
    <w:rsid w:val="00716844"/>
    <w:rsid w:val="00746F2B"/>
    <w:rsid w:val="0078312D"/>
    <w:rsid w:val="00855E36"/>
    <w:rsid w:val="00872EE4"/>
    <w:rsid w:val="008774D7"/>
    <w:rsid w:val="00902829"/>
    <w:rsid w:val="00907406"/>
    <w:rsid w:val="009444EC"/>
    <w:rsid w:val="009522F5"/>
    <w:rsid w:val="00955E03"/>
    <w:rsid w:val="00956A64"/>
    <w:rsid w:val="00997FD0"/>
    <w:rsid w:val="00A74CE0"/>
    <w:rsid w:val="00AB6C6B"/>
    <w:rsid w:val="00AF425F"/>
    <w:rsid w:val="00AF7A58"/>
    <w:rsid w:val="00B76B22"/>
    <w:rsid w:val="00B82227"/>
    <w:rsid w:val="00B900E3"/>
    <w:rsid w:val="00BC0E0B"/>
    <w:rsid w:val="00C04109"/>
    <w:rsid w:val="00C96CE1"/>
    <w:rsid w:val="00CD19C7"/>
    <w:rsid w:val="00D11ECC"/>
    <w:rsid w:val="00D26CAC"/>
    <w:rsid w:val="00D37965"/>
    <w:rsid w:val="00D84E88"/>
    <w:rsid w:val="00DD641E"/>
    <w:rsid w:val="00DD6774"/>
    <w:rsid w:val="00E0153E"/>
    <w:rsid w:val="00E245E3"/>
    <w:rsid w:val="00E442B6"/>
    <w:rsid w:val="00E57556"/>
    <w:rsid w:val="00F53BE5"/>
    <w:rsid w:val="00F64AA8"/>
    <w:rsid w:val="00FE7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09E82-D47F-4E93-947E-5F0266C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D8"/>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4D78"/>
    <w:pPr>
      <w:spacing w:after="0" w:line="240" w:lineRule="auto"/>
    </w:pPr>
  </w:style>
  <w:style w:type="paragraph" w:styleId="Textodeglobo">
    <w:name w:val="Balloon Text"/>
    <w:basedOn w:val="Normal"/>
    <w:link w:val="TextodegloboCar"/>
    <w:uiPriority w:val="99"/>
    <w:semiHidden/>
    <w:unhideWhenUsed/>
    <w:rsid w:val="00CD19C7"/>
    <w:rPr>
      <w:rFonts w:ascii="Segoe UI" w:eastAsiaTheme="minorHAnsi" w:hAnsi="Segoe UI" w:cs="Segoe UI"/>
      <w:sz w:val="18"/>
      <w:szCs w:val="18"/>
      <w:lang w:val="es-ES"/>
    </w:rPr>
  </w:style>
  <w:style w:type="character" w:customStyle="1" w:styleId="TextodegloboCar">
    <w:name w:val="Texto de globo Car"/>
    <w:basedOn w:val="Fuentedeprrafopredeter"/>
    <w:link w:val="Textodeglobo"/>
    <w:uiPriority w:val="99"/>
    <w:semiHidden/>
    <w:rsid w:val="00CD19C7"/>
    <w:rPr>
      <w:rFonts w:ascii="Segoe UI" w:hAnsi="Segoe UI" w:cs="Segoe UI"/>
      <w:sz w:val="18"/>
      <w:szCs w:val="18"/>
    </w:rPr>
  </w:style>
  <w:style w:type="paragraph" w:styleId="Encabezado">
    <w:name w:val="header"/>
    <w:basedOn w:val="Normal"/>
    <w:link w:val="EncabezadoCar"/>
    <w:uiPriority w:val="99"/>
    <w:unhideWhenUsed/>
    <w:rsid w:val="00013D7B"/>
    <w:pPr>
      <w:tabs>
        <w:tab w:val="center" w:pos="4252"/>
        <w:tab w:val="right" w:pos="8504"/>
      </w:tabs>
    </w:pPr>
  </w:style>
  <w:style w:type="character" w:customStyle="1" w:styleId="EncabezadoCar">
    <w:name w:val="Encabezado Car"/>
    <w:basedOn w:val="Fuentedeprrafopredeter"/>
    <w:link w:val="Encabezado"/>
    <w:uiPriority w:val="99"/>
    <w:rsid w:val="00013D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013D7B"/>
    <w:pPr>
      <w:tabs>
        <w:tab w:val="center" w:pos="4252"/>
        <w:tab w:val="right" w:pos="8504"/>
      </w:tabs>
    </w:pPr>
  </w:style>
  <w:style w:type="character" w:customStyle="1" w:styleId="PiedepginaCar">
    <w:name w:val="Pie de página Car"/>
    <w:basedOn w:val="Fuentedeprrafopredeter"/>
    <w:link w:val="Piedepgina"/>
    <w:uiPriority w:val="99"/>
    <w:rsid w:val="00013D7B"/>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367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D382-8F50-40F8-BC8F-0E51FDA6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juridico1</cp:lastModifiedBy>
  <cp:revision>4</cp:revision>
  <cp:lastPrinted>2016-01-21T17:34:00Z</cp:lastPrinted>
  <dcterms:created xsi:type="dcterms:W3CDTF">2016-03-31T16:35:00Z</dcterms:created>
  <dcterms:modified xsi:type="dcterms:W3CDTF">2016-03-31T16:46:00Z</dcterms:modified>
</cp:coreProperties>
</file>